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60BE" w14:textId="77777777" w:rsidR="002A0C79" w:rsidRDefault="002A0C79" w:rsidP="002A0C79">
      <w:pPr>
        <w:rPr>
          <w:rFonts w:ascii="Arial" w:eastAsia="Times New Roman" w:hAnsi="Arial" w:cs="Arial"/>
          <w:b/>
          <w:sz w:val="44"/>
          <w:szCs w:val="44"/>
          <w:lang w:val="en" w:eastAsia="en-GB"/>
        </w:rPr>
      </w:pPr>
      <w:r w:rsidRPr="00003DC3">
        <w:rPr>
          <w:noProof/>
          <w:lang w:eastAsia="en-GB"/>
        </w:rPr>
        <w:drawing>
          <wp:anchor distT="0" distB="0" distL="114300" distR="114300" simplePos="0" relativeHeight="251655164" behindDoc="0" locked="0" layoutInCell="1" allowOverlap="1" wp14:anchorId="6CCA384B" wp14:editId="2470A4CA">
            <wp:simplePos x="0" y="0"/>
            <wp:positionH relativeFrom="margin">
              <wp:posOffset>-76200</wp:posOffset>
            </wp:positionH>
            <wp:positionV relativeFrom="paragraph">
              <wp:posOffset>-190500</wp:posOffset>
            </wp:positionV>
            <wp:extent cx="3333115" cy="66548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115" cy="6654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encouraging"/>
      <w:bookmarkEnd w:id="0"/>
      <w:r w:rsidRPr="005C62C7">
        <w:rPr>
          <w:rFonts w:ascii="Arial" w:eastAsia="Times New Roman" w:hAnsi="Arial" w:cs="Arial"/>
          <w:b/>
          <w:sz w:val="44"/>
          <w:szCs w:val="44"/>
          <w:lang w:val="en" w:eastAsia="en-GB"/>
        </w:rPr>
        <w:t xml:space="preserve">               </w:t>
      </w:r>
    </w:p>
    <w:p w14:paraId="0004508A" w14:textId="77777777" w:rsidR="002A0C79" w:rsidRDefault="002A0C79" w:rsidP="002A0C79">
      <w:pPr>
        <w:rPr>
          <w:rFonts w:ascii="Arial" w:eastAsia="Times New Roman" w:hAnsi="Arial" w:cs="Arial"/>
          <w:b/>
          <w:color w:val="FFC000"/>
          <w:sz w:val="44"/>
          <w:szCs w:val="44"/>
          <w:lang w:val="en" w:eastAsia="en-GB"/>
        </w:rPr>
      </w:pPr>
      <w:r>
        <w:rPr>
          <w:rFonts w:ascii="Arial" w:eastAsia="Times New Roman" w:hAnsi="Arial" w:cs="Arial"/>
          <w:b/>
          <w:noProof/>
          <w:color w:val="FFC000"/>
          <w:sz w:val="44"/>
          <w:szCs w:val="44"/>
          <w:lang w:eastAsia="en-GB"/>
        </w:rPr>
        <mc:AlternateContent>
          <mc:Choice Requires="wps">
            <w:drawing>
              <wp:anchor distT="0" distB="0" distL="114300" distR="114300" simplePos="0" relativeHeight="251654140" behindDoc="0" locked="0" layoutInCell="1" allowOverlap="1" wp14:anchorId="065AF9AB" wp14:editId="5D786D33">
                <wp:simplePos x="0" y="0"/>
                <wp:positionH relativeFrom="column">
                  <wp:posOffset>581025</wp:posOffset>
                </wp:positionH>
                <wp:positionV relativeFrom="paragraph">
                  <wp:posOffset>36830</wp:posOffset>
                </wp:positionV>
                <wp:extent cx="5505450" cy="4508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50850"/>
                        </a:xfrm>
                        <a:prstGeom prst="rect">
                          <a:avLst/>
                        </a:prstGeom>
                        <a:solidFill>
                          <a:srgbClr val="FFFFFF"/>
                        </a:solidFill>
                        <a:ln w="9525">
                          <a:solidFill>
                            <a:srgbClr val="FFFFFF"/>
                          </a:solidFill>
                          <a:miter lim="800000"/>
                          <a:headEnd/>
                          <a:tailEnd/>
                        </a:ln>
                      </wps:spPr>
                      <wps:txbx>
                        <w:txbxContent>
                          <w:p w14:paraId="17597F1C" w14:textId="4E39AB33" w:rsidR="002A0C79" w:rsidRPr="00F12B00" w:rsidRDefault="00F12B00" w:rsidP="002A0C79">
                            <w:pPr>
                              <w:rPr>
                                <w:rFonts w:ascii="Arial" w:hAnsi="Arial" w:cs="Arial"/>
                                <w:b/>
                                <w:sz w:val="40"/>
                                <w:szCs w:val="40"/>
                              </w:rPr>
                            </w:pPr>
                            <w:r w:rsidRPr="00F12B00">
                              <w:rPr>
                                <w:rFonts w:ascii="Arial" w:hAnsi="Arial" w:cs="Arial"/>
                                <w:b/>
                                <w:sz w:val="40"/>
                                <w:szCs w:val="40"/>
                              </w:rPr>
                              <w:t xml:space="preserve">Independent </w:t>
                            </w:r>
                            <w:r w:rsidR="002A0C79" w:rsidRPr="00F12B00">
                              <w:rPr>
                                <w:rFonts w:ascii="Arial" w:hAnsi="Arial" w:cs="Arial"/>
                                <w:b/>
                                <w:sz w:val="40"/>
                                <w:szCs w:val="40"/>
                              </w:rPr>
                              <w:t>Fostering Agency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5AF9AB" id="_x0000_t202" coordsize="21600,21600" o:spt="202" path="m,l,21600r21600,l21600,xe">
                <v:stroke joinstyle="miter"/>
                <v:path gradientshapeok="t" o:connecttype="rect"/>
              </v:shapetype>
              <v:shape id="Text Box 2" o:spid="_x0000_s1026" type="#_x0000_t202" style="position:absolute;margin-left:45.75pt;margin-top:2.9pt;width:433.5pt;height:35.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" strokecolor="white">
                <v:textbox>
                  <w:txbxContent>
                    <w:p w14:paraId="17597F1C" w14:textId="4E39AB33" w:rsidR="002A0C79" w:rsidRPr="00F12B00" w:rsidRDefault="00F12B00" w:rsidP="002A0C79">
                      <w:pPr>
                        <w:rPr>
                          <w:rFonts w:ascii="Arial" w:hAnsi="Arial" w:cs="Arial"/>
                          <w:b/>
                          <w:sz w:val="40"/>
                          <w:szCs w:val="40"/>
                        </w:rPr>
                      </w:pPr>
                      <w:r w:rsidRPr="00F12B00">
                        <w:rPr>
                          <w:rFonts w:ascii="Arial" w:hAnsi="Arial" w:cs="Arial"/>
                          <w:b/>
                          <w:sz w:val="40"/>
                          <w:szCs w:val="40"/>
                        </w:rPr>
                        <w:t xml:space="preserve">Independent </w:t>
                      </w:r>
                      <w:r w:rsidR="002A0C79" w:rsidRPr="00F12B00">
                        <w:rPr>
                          <w:rFonts w:ascii="Arial" w:hAnsi="Arial" w:cs="Arial"/>
                          <w:b/>
                          <w:sz w:val="40"/>
                          <w:szCs w:val="40"/>
                        </w:rPr>
                        <w:t>Fostering Agency</w:t>
                      </w:r>
                    </w:p>
                  </w:txbxContent>
                </v:textbox>
              </v:shape>
            </w:pict>
          </mc:Fallback>
        </mc:AlternateContent>
      </w:r>
      <w:r w:rsidRPr="005A7EC8">
        <w:rPr>
          <w:rFonts w:ascii="Arial" w:eastAsia="Times New Roman" w:hAnsi="Arial" w:cs="Arial"/>
          <w:b/>
          <w:color w:val="FFC000"/>
          <w:sz w:val="44"/>
          <w:szCs w:val="44"/>
          <w:lang w:val="en" w:eastAsia="en-GB"/>
        </w:rPr>
        <w:t xml:space="preserve">        </w:t>
      </w:r>
    </w:p>
    <w:p w14:paraId="4B7C7219" w14:textId="239E5E20" w:rsidR="002A0C79" w:rsidRPr="00F33006" w:rsidRDefault="00AD7DBE" w:rsidP="002A0C79">
      <w:pPr>
        <w:jc w:val="center"/>
        <w:rPr>
          <w:rFonts w:ascii="Arial" w:eastAsia="Times New Roman" w:hAnsi="Arial" w:cs="Arial"/>
          <w:b/>
          <w:color w:val="ED7D31" w:themeColor="accent2"/>
          <w:sz w:val="36"/>
          <w:szCs w:val="36"/>
          <w:lang w:val="en" w:eastAsia="en-GB"/>
        </w:rPr>
      </w:pPr>
      <w:r w:rsidRPr="00F33006">
        <w:rPr>
          <w:rFonts w:ascii="Arial" w:eastAsia="Times New Roman" w:hAnsi="Arial" w:cs="Arial"/>
          <w:b/>
          <w:color w:val="ED7D31" w:themeColor="accent2"/>
          <w:sz w:val="36"/>
          <w:szCs w:val="36"/>
          <w:lang w:val="en" w:eastAsia="en-GB"/>
        </w:rPr>
        <w:t xml:space="preserve">Representations &amp; </w:t>
      </w:r>
      <w:r w:rsidR="000B4FEE" w:rsidRPr="00F33006">
        <w:rPr>
          <w:rFonts w:ascii="Arial" w:eastAsia="Times New Roman" w:hAnsi="Arial" w:cs="Arial"/>
          <w:b/>
          <w:color w:val="ED7D31" w:themeColor="accent2"/>
          <w:sz w:val="36"/>
          <w:szCs w:val="36"/>
          <w:lang w:val="en" w:eastAsia="en-GB"/>
        </w:rPr>
        <w:t>Complaints P</w:t>
      </w:r>
      <w:r w:rsidR="00631C6F" w:rsidRPr="00F33006">
        <w:rPr>
          <w:rFonts w:ascii="Arial" w:eastAsia="Times New Roman" w:hAnsi="Arial" w:cs="Arial"/>
          <w:b/>
          <w:color w:val="ED7D31" w:themeColor="accent2"/>
          <w:sz w:val="36"/>
          <w:szCs w:val="36"/>
          <w:lang w:val="en" w:eastAsia="en-GB"/>
        </w:rPr>
        <w:t>rocedure</w:t>
      </w:r>
    </w:p>
    <w:p w14:paraId="1939AE53" w14:textId="1FF3864F" w:rsidR="00CD0F54" w:rsidRPr="00F33006" w:rsidRDefault="00AD7DBE" w:rsidP="00CD0F54">
      <w:pPr>
        <w:rPr>
          <w:rFonts w:ascii="Arial" w:eastAsia="Times New Roman" w:hAnsi="Arial" w:cs="Arial"/>
          <w:b/>
          <w:color w:val="ED7D31" w:themeColor="accent2"/>
          <w:sz w:val="24"/>
          <w:szCs w:val="24"/>
          <w:lang w:val="en" w:eastAsia="en-GB"/>
        </w:rPr>
      </w:pPr>
      <w:bookmarkStart w:id="1" w:name="_Hlk50980540"/>
      <w:r w:rsidRPr="00F33006">
        <w:rPr>
          <w:rFonts w:ascii="Arial" w:eastAsia="Times New Roman" w:hAnsi="Arial" w:cs="Arial"/>
          <w:b/>
          <w:color w:val="ED7D31" w:themeColor="accent2"/>
          <w:sz w:val="24"/>
          <w:szCs w:val="24"/>
          <w:lang w:val="en" w:eastAsia="en-GB"/>
        </w:rPr>
        <w:t>Legal</w:t>
      </w:r>
    </w:p>
    <w:bookmarkEnd w:id="1"/>
    <w:p w14:paraId="79308DC1" w14:textId="6197DD94" w:rsidR="000B4FEE" w:rsidRPr="000B4FEE" w:rsidRDefault="00AD7DBE" w:rsidP="00AD7DBE">
      <w:pPr>
        <w:jc w:val="both"/>
        <w:rPr>
          <w:rFonts w:ascii="Arial" w:eastAsia="Times New Roman" w:hAnsi="Arial" w:cs="Arial"/>
          <w:bCs/>
          <w:color w:val="000000"/>
          <w:sz w:val="24"/>
          <w:szCs w:val="24"/>
          <w:lang w:eastAsia="en-GB"/>
        </w:rPr>
      </w:pPr>
      <w:r>
        <w:rPr>
          <w:rFonts w:ascii="Arial" w:hAnsi="Arial" w:cs="Arial"/>
          <w:color w:val="000000"/>
          <w:sz w:val="24"/>
          <w:szCs w:val="24"/>
          <w:shd w:val="clear" w:color="auto" w:fill="FFFFFF"/>
        </w:rPr>
        <w:t xml:space="preserve">In accordance with </w:t>
      </w:r>
      <w:r w:rsidR="000B4FEE" w:rsidRPr="000B4FEE">
        <w:rPr>
          <w:rFonts w:ascii="Arial" w:hAnsi="Arial" w:cs="Arial"/>
          <w:color w:val="000000"/>
          <w:sz w:val="24"/>
          <w:szCs w:val="24"/>
          <w:shd w:val="clear" w:color="auto" w:fill="FFFFFF"/>
        </w:rPr>
        <w:t>The Fostering Services (England) Regulations 2011</w:t>
      </w:r>
      <w:r>
        <w:rPr>
          <w:rFonts w:ascii="Arial" w:hAnsi="Arial" w:cs="Arial"/>
          <w:color w:val="000000"/>
          <w:sz w:val="24"/>
          <w:szCs w:val="24"/>
          <w:shd w:val="clear" w:color="auto" w:fill="FFFFFF"/>
        </w:rPr>
        <w:t xml:space="preserve"> – </w:t>
      </w:r>
      <w:r w:rsidR="000B4FEE" w:rsidRPr="000B4FEE">
        <w:rPr>
          <w:rFonts w:ascii="Arial" w:eastAsia="Times New Roman" w:hAnsi="Arial" w:cs="Arial"/>
          <w:bCs/>
          <w:color w:val="000000"/>
          <w:sz w:val="24"/>
          <w:szCs w:val="24"/>
          <w:lang w:eastAsia="en-GB"/>
        </w:rPr>
        <w:t>Regulation 18: Independent fostering agencies – representations and complaints</w:t>
      </w:r>
    </w:p>
    <w:p w14:paraId="56BB1085" w14:textId="77777777" w:rsidR="000B4FEE" w:rsidRPr="000B4FEE" w:rsidRDefault="00F33006" w:rsidP="000B4FEE">
      <w:pPr>
        <w:jc w:val="both"/>
        <w:rPr>
          <w:rFonts w:ascii="Arial" w:hAnsi="Arial" w:cs="Arial"/>
          <w:sz w:val="24"/>
          <w:szCs w:val="24"/>
        </w:rPr>
      </w:pPr>
      <w:hyperlink r:id="rId11" w:history="1">
        <w:r w:rsidR="000B4FEE" w:rsidRPr="000B4FEE">
          <w:rPr>
            <w:rFonts w:ascii="Arial" w:hAnsi="Arial" w:cs="Arial"/>
            <w:b/>
            <w:bCs/>
            <w:color w:val="017BBA"/>
            <w:sz w:val="24"/>
            <w:szCs w:val="24"/>
          </w:rPr>
          <w:t>http://www.legislation.gov.uk/uksi/2011/581/regulation/18/made</w:t>
        </w:r>
      </w:hyperlink>
    </w:p>
    <w:p w14:paraId="3907DAE1" w14:textId="66A73326" w:rsidR="00AD7DBE" w:rsidRPr="000B4FEE" w:rsidRDefault="00AD7DBE" w:rsidP="00AD7DBE">
      <w:pPr>
        <w:jc w:val="both"/>
        <w:rPr>
          <w:rFonts w:ascii="Arial" w:hAnsi="Arial" w:cs="Arial"/>
          <w:sz w:val="24"/>
          <w:szCs w:val="24"/>
        </w:rPr>
      </w:pPr>
      <w:r>
        <w:rPr>
          <w:rFonts w:ascii="Arial" w:hAnsi="Arial" w:cs="Arial"/>
          <w:color w:val="000000"/>
          <w:sz w:val="24"/>
          <w:szCs w:val="24"/>
          <w:shd w:val="clear" w:color="auto" w:fill="FFFFFF"/>
        </w:rPr>
        <w:t>Policy introduced February 2018 – revised July 2020/September 2020</w:t>
      </w:r>
    </w:p>
    <w:p w14:paraId="6175A318" w14:textId="7282A800" w:rsidR="000B4FEE" w:rsidRPr="00F33006" w:rsidRDefault="00AD7DBE" w:rsidP="00AD7DBE">
      <w:pPr>
        <w:rPr>
          <w:rFonts w:ascii="Arial" w:hAnsi="Arial" w:cs="Arial"/>
          <w:color w:val="ED7D31" w:themeColor="accent2"/>
          <w:sz w:val="24"/>
          <w:szCs w:val="24"/>
        </w:rPr>
      </w:pPr>
      <w:r w:rsidRPr="00F33006">
        <w:rPr>
          <w:rFonts w:ascii="Arial" w:eastAsia="Times New Roman" w:hAnsi="Arial" w:cs="Arial"/>
          <w:b/>
          <w:color w:val="ED7D31" w:themeColor="accent2"/>
          <w:sz w:val="24"/>
          <w:szCs w:val="24"/>
          <w:lang w:val="en" w:eastAsia="en-GB"/>
        </w:rPr>
        <w:t>Introduction</w:t>
      </w:r>
    </w:p>
    <w:p w14:paraId="78FEB552" w14:textId="77777777" w:rsidR="000B4FEE" w:rsidRPr="000B4FEE" w:rsidRDefault="000B4FEE" w:rsidP="000B4FEE">
      <w:pPr>
        <w:jc w:val="both"/>
        <w:rPr>
          <w:rFonts w:ascii="Arial" w:hAnsi="Arial" w:cs="Arial"/>
          <w:sz w:val="24"/>
          <w:szCs w:val="24"/>
        </w:rPr>
      </w:pPr>
      <w:r w:rsidRPr="000B4FEE">
        <w:rPr>
          <w:rFonts w:ascii="Arial" w:hAnsi="Arial" w:cs="Arial"/>
          <w:sz w:val="24"/>
          <w:szCs w:val="24"/>
        </w:rPr>
        <w:t>Birmingham Children’s Trust Fostering Agency welcomes and encourages feedback, as this helps us to reflect on what our carers think of the services we provide and how we can improve them. Feedback can be made in writing, by e-mail, telephone or in person to any member of the team.</w:t>
      </w:r>
    </w:p>
    <w:p w14:paraId="5E7EF051" w14:textId="77777777" w:rsidR="000B4FEE" w:rsidRPr="000B4FEE" w:rsidRDefault="000B4FEE" w:rsidP="000B4FEE">
      <w:pPr>
        <w:shd w:val="clear" w:color="auto" w:fill="FFFFFF"/>
        <w:spacing w:before="100" w:beforeAutospacing="1" w:after="100" w:afterAutospacing="1" w:line="336" w:lineRule="auto"/>
        <w:jc w:val="both"/>
        <w:rPr>
          <w:rFonts w:ascii="Arial" w:eastAsia="Times New Roman" w:hAnsi="Arial" w:cs="Arial"/>
          <w:bCs/>
          <w:sz w:val="24"/>
          <w:szCs w:val="24"/>
          <w:lang w:eastAsia="en-GB"/>
        </w:rPr>
      </w:pPr>
      <w:r w:rsidRPr="000B4FEE">
        <w:rPr>
          <w:rFonts w:ascii="Arial" w:eastAsia="Times New Roman" w:hAnsi="Arial" w:cs="Arial"/>
          <w:bCs/>
          <w:sz w:val="24"/>
          <w:szCs w:val="24"/>
          <w:lang w:eastAsia="en-GB"/>
        </w:rPr>
        <w:t xml:space="preserve">Birmingham Children’s Trust Fostering Agency will: </w:t>
      </w:r>
    </w:p>
    <w:p w14:paraId="46D6320F" w14:textId="3ED71873" w:rsidR="000B4FEE" w:rsidRP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t</w:t>
      </w:r>
      <w:r w:rsidR="000B4FEE" w:rsidRPr="00AD7DBE">
        <w:rPr>
          <w:rFonts w:ascii="Arial" w:hAnsi="Arial" w:cs="Arial"/>
          <w:sz w:val="24"/>
          <w:szCs w:val="24"/>
        </w:rPr>
        <w:t>reat every representation or complaint with the utmost importance.</w:t>
      </w:r>
    </w:p>
    <w:p w14:paraId="224B531A" w14:textId="78A30850" w:rsidR="000B4FEE" w:rsidRP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e</w:t>
      </w:r>
      <w:r w:rsidR="000B4FEE" w:rsidRPr="00AD7DBE">
        <w:rPr>
          <w:rFonts w:ascii="Arial" w:hAnsi="Arial" w:cs="Arial"/>
          <w:sz w:val="24"/>
          <w:szCs w:val="24"/>
        </w:rPr>
        <w:t xml:space="preserve">nsure that every representation or complaint is managed in accordance with </w:t>
      </w:r>
      <w:r>
        <w:rPr>
          <w:rFonts w:ascii="Arial" w:hAnsi="Arial" w:cs="Arial"/>
          <w:color w:val="000000"/>
          <w:sz w:val="24"/>
          <w:szCs w:val="24"/>
          <w:shd w:val="clear" w:color="auto" w:fill="FFFFFF"/>
        </w:rPr>
        <w:t>t</w:t>
      </w:r>
      <w:r w:rsidR="000B4FEE" w:rsidRPr="00AD7DBE">
        <w:rPr>
          <w:rFonts w:ascii="Arial" w:hAnsi="Arial" w:cs="Arial"/>
          <w:color w:val="000000"/>
          <w:sz w:val="24"/>
          <w:szCs w:val="24"/>
          <w:shd w:val="clear" w:color="auto" w:fill="FFFFFF"/>
        </w:rPr>
        <w:t>he Fostering Services (England) Regulations 2011</w:t>
      </w:r>
      <w:r w:rsidR="000B4FEE" w:rsidRPr="00AD7DBE">
        <w:rPr>
          <w:rFonts w:ascii="Arial" w:hAnsi="Arial" w:cs="Arial"/>
          <w:sz w:val="24"/>
          <w:szCs w:val="24"/>
        </w:rPr>
        <w:t xml:space="preserve"> </w:t>
      </w:r>
      <w:r w:rsidR="000B4FEE" w:rsidRPr="00AD7DBE">
        <w:rPr>
          <w:rFonts w:ascii="Arial" w:hAnsi="Arial" w:cs="Arial"/>
          <w:color w:val="000000"/>
          <w:sz w:val="24"/>
          <w:szCs w:val="24"/>
        </w:rPr>
        <w:t>Regulations</w:t>
      </w:r>
      <w:r w:rsidR="000B4FEE" w:rsidRPr="00AD7DBE">
        <w:rPr>
          <w:rFonts w:ascii="Arial" w:hAnsi="Arial" w:cs="Arial"/>
          <w:sz w:val="24"/>
          <w:szCs w:val="24"/>
        </w:rPr>
        <w:t>, under the governance and oversight of the Registered Manager.</w:t>
      </w:r>
    </w:p>
    <w:p w14:paraId="3EBFC444" w14:textId="36B075AE" w:rsidR="000B4FEE" w:rsidRP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w</w:t>
      </w:r>
      <w:r w:rsidR="000B4FEE" w:rsidRPr="00AD7DBE">
        <w:rPr>
          <w:rFonts w:ascii="Arial" w:hAnsi="Arial" w:cs="Arial"/>
          <w:sz w:val="24"/>
          <w:szCs w:val="24"/>
        </w:rPr>
        <w:t>here appropriate, try to resolve representations or complaints as close to the point of service delivery as possible. This represents the ‘Preliminary Stage of the process’.</w:t>
      </w:r>
    </w:p>
    <w:p w14:paraId="5BA1ADE3" w14:textId="41001DE3" w:rsid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i</w:t>
      </w:r>
      <w:r w:rsidR="000B4FEE" w:rsidRPr="00AD7DBE">
        <w:rPr>
          <w:rFonts w:ascii="Arial" w:hAnsi="Arial" w:cs="Arial"/>
          <w:sz w:val="24"/>
          <w:szCs w:val="24"/>
        </w:rPr>
        <w:t>f the representation or complaint involves the Registered Manager, it will be addressed by an Assistant Director.</w:t>
      </w:r>
    </w:p>
    <w:p w14:paraId="292B037E" w14:textId="5EEDAB59" w:rsid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r</w:t>
      </w:r>
      <w:r w:rsidR="000B4FEE" w:rsidRPr="00AD7DBE">
        <w:rPr>
          <w:rFonts w:ascii="Arial" w:hAnsi="Arial" w:cs="Arial"/>
          <w:sz w:val="24"/>
          <w:szCs w:val="24"/>
        </w:rPr>
        <w:t>ecord and analyse all complaints. Comply with the requirement to provide an annual report to the Chief Inspector on request.</w:t>
      </w:r>
    </w:p>
    <w:p w14:paraId="5BADB25E" w14:textId="6C601358" w:rsid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i</w:t>
      </w:r>
      <w:r w:rsidR="000B4FEE" w:rsidRPr="00AD7DBE">
        <w:rPr>
          <w:rFonts w:ascii="Arial" w:hAnsi="Arial" w:cs="Arial"/>
          <w:sz w:val="24"/>
          <w:szCs w:val="24"/>
        </w:rPr>
        <w:t>nvestigate and respond in writing and where appropriate, in person, to all representations and complaints.</w:t>
      </w:r>
    </w:p>
    <w:p w14:paraId="13F70AC3" w14:textId="04E2B623" w:rsid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a</w:t>
      </w:r>
      <w:r w:rsidR="000B4FEE" w:rsidRPr="00AD7DBE">
        <w:rPr>
          <w:rFonts w:ascii="Arial" w:hAnsi="Arial" w:cs="Arial"/>
          <w:sz w:val="24"/>
          <w:szCs w:val="24"/>
        </w:rPr>
        <w:t xml:space="preserve">ddress complaints within the timescales outlined within this policy. Where this is not </w:t>
      </w:r>
      <w:proofErr w:type="gramStart"/>
      <w:r w:rsidR="000B4FEE" w:rsidRPr="00AD7DBE">
        <w:rPr>
          <w:rFonts w:ascii="Arial" w:hAnsi="Arial" w:cs="Arial"/>
          <w:sz w:val="24"/>
          <w:szCs w:val="24"/>
        </w:rPr>
        <w:t>possible</w:t>
      </w:r>
      <w:proofErr w:type="gramEnd"/>
      <w:r w:rsidR="000B4FEE" w:rsidRPr="00AD7DBE">
        <w:rPr>
          <w:rFonts w:ascii="Arial" w:hAnsi="Arial" w:cs="Arial"/>
          <w:sz w:val="24"/>
          <w:szCs w:val="24"/>
        </w:rPr>
        <w:t xml:space="preserve"> we will confirm this in writing and provide a revised deadline.</w:t>
      </w:r>
    </w:p>
    <w:p w14:paraId="11CA9073" w14:textId="1C11CBE5" w:rsid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e</w:t>
      </w:r>
      <w:r w:rsidR="000B4FEE" w:rsidRPr="00AD7DBE">
        <w:rPr>
          <w:rFonts w:ascii="Arial" w:hAnsi="Arial" w:cs="Arial"/>
          <w:sz w:val="24"/>
          <w:szCs w:val="24"/>
        </w:rPr>
        <w:t>nsure that complainants are aware that they may be supported to help them make representation or complaint by an appropriate advocate at all stages of the process.</w:t>
      </w:r>
    </w:p>
    <w:p w14:paraId="498664E7" w14:textId="1BBDB9DA" w:rsid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t</w:t>
      </w:r>
      <w:r w:rsidR="000B4FEE" w:rsidRPr="00AD7DBE">
        <w:rPr>
          <w:rFonts w:ascii="Arial" w:hAnsi="Arial" w:cs="Arial"/>
          <w:sz w:val="24"/>
          <w:szCs w:val="24"/>
        </w:rPr>
        <w:t>reat all representations, complaints, concerns or constructive feedback as confidential.</w:t>
      </w:r>
    </w:p>
    <w:p w14:paraId="0BD84C2B" w14:textId="171B3F6B" w:rsid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lastRenderedPageBreak/>
        <w:t>i</w:t>
      </w:r>
      <w:r w:rsidR="000B4FEE" w:rsidRPr="00AD7DBE">
        <w:rPr>
          <w:rFonts w:ascii="Arial" w:hAnsi="Arial" w:cs="Arial"/>
          <w:sz w:val="24"/>
          <w:szCs w:val="24"/>
        </w:rPr>
        <w:t xml:space="preserve">nvestigate anonymous representations and complaints and record the outcome, where appropriate </w:t>
      </w:r>
    </w:p>
    <w:p w14:paraId="29149133" w14:textId="36072D59" w:rsidR="00AD7DBE" w:rsidRDefault="00215F3E" w:rsidP="00AD7DBE">
      <w:pPr>
        <w:pStyle w:val="ListParagraph"/>
        <w:numPr>
          <w:ilvl w:val="0"/>
          <w:numId w:val="4"/>
        </w:numPr>
        <w:jc w:val="both"/>
        <w:rPr>
          <w:rFonts w:ascii="Arial" w:hAnsi="Arial" w:cs="Arial"/>
          <w:sz w:val="24"/>
          <w:szCs w:val="24"/>
        </w:rPr>
      </w:pPr>
      <w:r>
        <w:rPr>
          <w:rFonts w:ascii="Arial" w:hAnsi="Arial" w:cs="Arial"/>
          <w:sz w:val="24"/>
          <w:szCs w:val="24"/>
        </w:rPr>
        <w:t>ensure n</w:t>
      </w:r>
      <w:r w:rsidR="000B4FEE" w:rsidRPr="00AD7DBE">
        <w:rPr>
          <w:rFonts w:ascii="Arial" w:hAnsi="Arial" w:cs="Arial"/>
          <w:sz w:val="24"/>
          <w:szCs w:val="24"/>
        </w:rPr>
        <w:t xml:space="preserve">o complainant </w:t>
      </w:r>
      <w:r>
        <w:rPr>
          <w:rFonts w:ascii="Arial" w:hAnsi="Arial" w:cs="Arial"/>
          <w:sz w:val="24"/>
          <w:szCs w:val="24"/>
        </w:rPr>
        <w:t xml:space="preserve">is </w:t>
      </w:r>
      <w:r w:rsidR="000B4FEE" w:rsidRPr="00AD7DBE">
        <w:rPr>
          <w:rFonts w:ascii="Arial" w:hAnsi="Arial" w:cs="Arial"/>
          <w:sz w:val="24"/>
          <w:szCs w:val="24"/>
        </w:rPr>
        <w:t>treated adversely because they raised a representation or complaint</w:t>
      </w:r>
    </w:p>
    <w:p w14:paraId="1C1198A9" w14:textId="6733E39B" w:rsidR="00AD7DBE" w:rsidRPr="00F33006" w:rsidRDefault="00AD7DBE" w:rsidP="00AD7DBE">
      <w:pPr>
        <w:rPr>
          <w:rFonts w:ascii="Arial" w:eastAsia="Times New Roman" w:hAnsi="Arial" w:cs="Arial"/>
          <w:b/>
          <w:color w:val="ED7D31" w:themeColor="accent2"/>
          <w:sz w:val="24"/>
          <w:szCs w:val="24"/>
          <w:lang w:val="en" w:eastAsia="en-GB"/>
        </w:rPr>
      </w:pPr>
      <w:r w:rsidRPr="00F33006">
        <w:rPr>
          <w:rFonts w:ascii="Arial" w:eastAsia="Times New Roman" w:hAnsi="Arial" w:cs="Arial"/>
          <w:b/>
          <w:color w:val="ED7D31" w:themeColor="accent2"/>
          <w:sz w:val="24"/>
          <w:szCs w:val="24"/>
          <w:lang w:val="en" w:eastAsia="en-GB"/>
        </w:rPr>
        <w:t>Who is this for?</w:t>
      </w:r>
    </w:p>
    <w:p w14:paraId="1C64912C" w14:textId="4C637D08" w:rsidR="000B4FEE" w:rsidRPr="000B4FEE" w:rsidRDefault="000B4FEE" w:rsidP="000B4FEE">
      <w:pPr>
        <w:shd w:val="clear" w:color="auto" w:fill="FFFFFF"/>
        <w:spacing w:before="100" w:beforeAutospacing="1" w:after="100" w:afterAutospacing="1" w:line="336" w:lineRule="auto"/>
        <w:jc w:val="both"/>
        <w:rPr>
          <w:rFonts w:ascii="Arial" w:eastAsia="Times New Roman" w:hAnsi="Arial" w:cs="Arial"/>
          <w:bCs/>
          <w:sz w:val="24"/>
          <w:szCs w:val="24"/>
          <w:lang w:eastAsia="en-GB"/>
        </w:rPr>
      </w:pPr>
      <w:r w:rsidRPr="000B4FEE">
        <w:rPr>
          <w:rFonts w:ascii="Arial" w:eastAsia="Times New Roman" w:hAnsi="Arial" w:cs="Arial"/>
          <w:bCs/>
          <w:sz w:val="24"/>
          <w:szCs w:val="24"/>
          <w:lang w:eastAsia="en-GB"/>
        </w:rPr>
        <w:t>This procedure is for Birmingham Children</w:t>
      </w:r>
      <w:r w:rsidR="00AD7DBE">
        <w:rPr>
          <w:rFonts w:ascii="Arial" w:eastAsia="Times New Roman" w:hAnsi="Arial" w:cs="Arial"/>
          <w:bCs/>
          <w:sz w:val="24"/>
          <w:szCs w:val="24"/>
          <w:lang w:eastAsia="en-GB"/>
        </w:rPr>
        <w:t>’</w:t>
      </w:r>
      <w:r w:rsidRPr="000B4FEE">
        <w:rPr>
          <w:rFonts w:ascii="Arial" w:eastAsia="Times New Roman" w:hAnsi="Arial" w:cs="Arial"/>
          <w:bCs/>
          <w:sz w:val="24"/>
          <w:szCs w:val="24"/>
          <w:lang w:eastAsia="en-GB"/>
        </w:rPr>
        <w:t>s Trust Foster Carers or third parties making representations or complaints on their behalf (with the written consent of the relevant Foster Carer)</w:t>
      </w:r>
      <w:r w:rsidR="00215F3E">
        <w:rPr>
          <w:rFonts w:ascii="Arial" w:eastAsia="Times New Roman" w:hAnsi="Arial" w:cs="Arial"/>
          <w:bCs/>
          <w:sz w:val="24"/>
          <w:szCs w:val="24"/>
          <w:lang w:eastAsia="en-GB"/>
        </w:rPr>
        <w:t>.</w:t>
      </w:r>
    </w:p>
    <w:p w14:paraId="61CEA100" w14:textId="464092DF" w:rsidR="00AD7DBE" w:rsidRPr="00F33006" w:rsidRDefault="00AD7DBE" w:rsidP="00AD7DBE">
      <w:pPr>
        <w:rPr>
          <w:rFonts w:ascii="Arial" w:eastAsia="Times New Roman" w:hAnsi="Arial" w:cs="Arial"/>
          <w:b/>
          <w:color w:val="ED7D31" w:themeColor="accent2"/>
          <w:sz w:val="24"/>
          <w:szCs w:val="24"/>
          <w:lang w:val="en" w:eastAsia="en-GB"/>
        </w:rPr>
      </w:pPr>
      <w:r w:rsidRPr="00F33006">
        <w:rPr>
          <w:rFonts w:ascii="Arial" w:eastAsia="Times New Roman" w:hAnsi="Arial" w:cs="Arial"/>
          <w:b/>
          <w:color w:val="ED7D31" w:themeColor="accent2"/>
          <w:sz w:val="24"/>
          <w:szCs w:val="24"/>
          <w:lang w:val="en" w:eastAsia="en-GB"/>
        </w:rPr>
        <w:t>What can be complained about?</w:t>
      </w:r>
    </w:p>
    <w:p w14:paraId="09174398" w14:textId="77777777" w:rsidR="000B4FEE" w:rsidRPr="000B4FEE" w:rsidRDefault="000B4FEE" w:rsidP="000B4FEE">
      <w:pPr>
        <w:jc w:val="both"/>
        <w:rPr>
          <w:rFonts w:ascii="Arial" w:hAnsi="Arial" w:cs="Arial"/>
          <w:sz w:val="24"/>
          <w:szCs w:val="24"/>
        </w:rPr>
      </w:pPr>
      <w:r w:rsidRPr="000B4FEE">
        <w:rPr>
          <w:rFonts w:ascii="Arial" w:hAnsi="Arial" w:cs="Arial"/>
          <w:sz w:val="24"/>
          <w:szCs w:val="24"/>
        </w:rPr>
        <w:t>Representations or complaints can be made about anything related to the fostering task. Examples may include but are not limited to:</w:t>
      </w:r>
    </w:p>
    <w:p w14:paraId="5C88C1CF" w14:textId="3785BA22" w:rsidR="000B4FEE" w:rsidRPr="00AD7DBE" w:rsidRDefault="000B4FEE" w:rsidP="00AD7DBE">
      <w:pPr>
        <w:pStyle w:val="ListParagraph"/>
        <w:numPr>
          <w:ilvl w:val="0"/>
          <w:numId w:val="4"/>
        </w:numPr>
        <w:jc w:val="both"/>
        <w:rPr>
          <w:rFonts w:ascii="Arial" w:hAnsi="Arial" w:cs="Arial"/>
          <w:sz w:val="24"/>
          <w:szCs w:val="24"/>
        </w:rPr>
      </w:pPr>
      <w:r w:rsidRPr="00AD7DBE">
        <w:rPr>
          <w:rFonts w:ascii="Arial" w:hAnsi="Arial" w:cs="Arial"/>
          <w:sz w:val="24"/>
          <w:szCs w:val="24"/>
        </w:rPr>
        <w:t>the conduct of staff members</w:t>
      </w:r>
      <w:r w:rsidR="00215F3E">
        <w:rPr>
          <w:rFonts w:ascii="Arial" w:hAnsi="Arial" w:cs="Arial"/>
          <w:sz w:val="24"/>
          <w:szCs w:val="24"/>
        </w:rPr>
        <w:t>.</w:t>
      </w:r>
      <w:r w:rsidRPr="00AD7DBE">
        <w:rPr>
          <w:rFonts w:ascii="Arial" w:hAnsi="Arial" w:cs="Arial"/>
          <w:sz w:val="24"/>
          <w:szCs w:val="24"/>
        </w:rPr>
        <w:t xml:space="preserve"> </w:t>
      </w:r>
    </w:p>
    <w:p w14:paraId="058006C2" w14:textId="2042889D" w:rsidR="000B4FEE" w:rsidRPr="00AD7DBE" w:rsidRDefault="000B4FEE" w:rsidP="00AD7DBE">
      <w:pPr>
        <w:pStyle w:val="ListParagraph"/>
        <w:numPr>
          <w:ilvl w:val="0"/>
          <w:numId w:val="4"/>
        </w:numPr>
        <w:jc w:val="both"/>
        <w:rPr>
          <w:rFonts w:ascii="Arial" w:hAnsi="Arial" w:cs="Arial"/>
          <w:sz w:val="24"/>
          <w:szCs w:val="24"/>
        </w:rPr>
      </w:pPr>
      <w:r w:rsidRPr="00AD7DBE">
        <w:rPr>
          <w:rFonts w:ascii="Arial" w:hAnsi="Arial" w:cs="Arial"/>
          <w:sz w:val="24"/>
          <w:szCs w:val="24"/>
        </w:rPr>
        <w:t>the quality of service</w:t>
      </w:r>
      <w:r w:rsidR="00215F3E">
        <w:rPr>
          <w:rFonts w:ascii="Arial" w:hAnsi="Arial" w:cs="Arial"/>
          <w:sz w:val="24"/>
          <w:szCs w:val="24"/>
        </w:rPr>
        <w:t>.</w:t>
      </w:r>
    </w:p>
    <w:p w14:paraId="1B8FEAD0" w14:textId="337FB5D8" w:rsidR="000B4FEE" w:rsidRPr="00AD7DBE" w:rsidRDefault="000B4FEE" w:rsidP="00AD7DBE">
      <w:pPr>
        <w:pStyle w:val="ListParagraph"/>
        <w:numPr>
          <w:ilvl w:val="0"/>
          <w:numId w:val="4"/>
        </w:numPr>
        <w:jc w:val="both"/>
        <w:rPr>
          <w:rFonts w:ascii="Arial" w:hAnsi="Arial" w:cs="Arial"/>
          <w:sz w:val="24"/>
          <w:szCs w:val="24"/>
        </w:rPr>
      </w:pPr>
      <w:r w:rsidRPr="00AD7DBE">
        <w:rPr>
          <w:rFonts w:ascii="Arial" w:hAnsi="Arial" w:cs="Arial"/>
          <w:sz w:val="24"/>
          <w:szCs w:val="24"/>
        </w:rPr>
        <w:t>the delivery or non-delivery of a service</w:t>
      </w:r>
      <w:r w:rsidR="00215F3E">
        <w:rPr>
          <w:rFonts w:ascii="Arial" w:hAnsi="Arial" w:cs="Arial"/>
          <w:sz w:val="24"/>
          <w:szCs w:val="24"/>
        </w:rPr>
        <w:t>.</w:t>
      </w:r>
    </w:p>
    <w:p w14:paraId="51676895" w14:textId="4208A6F4" w:rsidR="00AD7DBE" w:rsidRPr="00F33006" w:rsidRDefault="00AD7DBE" w:rsidP="00AD7DBE">
      <w:pPr>
        <w:ind w:left="45"/>
        <w:rPr>
          <w:rFonts w:ascii="Arial" w:eastAsia="Times New Roman" w:hAnsi="Arial" w:cs="Arial"/>
          <w:b/>
          <w:color w:val="ED7D31" w:themeColor="accent2"/>
          <w:sz w:val="24"/>
          <w:szCs w:val="24"/>
          <w:lang w:val="en" w:eastAsia="en-GB"/>
        </w:rPr>
      </w:pPr>
      <w:bookmarkStart w:id="2" w:name="_Hlk50980684"/>
      <w:r w:rsidRPr="00F33006">
        <w:rPr>
          <w:rFonts w:ascii="Arial" w:eastAsia="Times New Roman" w:hAnsi="Arial" w:cs="Arial"/>
          <w:b/>
          <w:color w:val="ED7D31" w:themeColor="accent2"/>
          <w:sz w:val="24"/>
          <w:szCs w:val="24"/>
          <w:lang w:val="en" w:eastAsia="en-GB"/>
        </w:rPr>
        <w:t>What cannot be complained about?</w:t>
      </w:r>
    </w:p>
    <w:bookmarkEnd w:id="2"/>
    <w:p w14:paraId="7A73C4CA" w14:textId="74FCC9F5" w:rsidR="000B4FEE" w:rsidRPr="000B4FEE" w:rsidRDefault="000B4FEE" w:rsidP="000B4FEE">
      <w:pPr>
        <w:jc w:val="both"/>
        <w:rPr>
          <w:rFonts w:ascii="Arial" w:hAnsi="Arial" w:cs="Arial"/>
          <w:sz w:val="24"/>
          <w:szCs w:val="24"/>
        </w:rPr>
      </w:pPr>
      <w:r w:rsidRPr="000B4FEE">
        <w:rPr>
          <w:rFonts w:ascii="Arial" w:hAnsi="Arial" w:cs="Arial"/>
          <w:b/>
          <w:sz w:val="24"/>
          <w:szCs w:val="24"/>
        </w:rPr>
        <w:t>Approval</w:t>
      </w:r>
      <w:r w:rsidRPr="000B4FEE">
        <w:rPr>
          <w:rFonts w:ascii="Arial" w:hAnsi="Arial" w:cs="Arial"/>
          <w:sz w:val="24"/>
          <w:szCs w:val="24"/>
        </w:rPr>
        <w:t xml:space="preserve">: </w:t>
      </w:r>
      <w:r w:rsidRPr="000B4FEE">
        <w:rPr>
          <w:rFonts w:ascii="Arial" w:eastAsia="Times New Roman" w:hAnsi="Arial" w:cs="Arial"/>
          <w:bCs/>
          <w:sz w:val="24"/>
          <w:szCs w:val="24"/>
          <w:lang w:eastAsia="en-GB"/>
        </w:rPr>
        <w:t xml:space="preserve">Panel decisions are covered by separate procedures </w:t>
      </w:r>
      <w:r w:rsidR="00AD7DBE">
        <w:rPr>
          <w:rFonts w:ascii="Arial" w:eastAsia="Times New Roman" w:hAnsi="Arial" w:cs="Arial"/>
          <w:bCs/>
          <w:sz w:val="24"/>
          <w:szCs w:val="24"/>
          <w:lang w:eastAsia="en-GB"/>
        </w:rPr>
        <w:t xml:space="preserve">- </w:t>
      </w:r>
      <w:r w:rsidRPr="000B4FEE">
        <w:rPr>
          <w:rFonts w:ascii="Arial" w:eastAsia="Times New Roman" w:hAnsi="Arial" w:cs="Arial"/>
          <w:bCs/>
          <w:sz w:val="24"/>
          <w:szCs w:val="24"/>
          <w:lang w:eastAsia="en-GB"/>
        </w:rPr>
        <w:t xml:space="preserve">see link below. If an applicant remains dissatisfied with the decision made by the ADM following the Panel </w:t>
      </w:r>
      <w:proofErr w:type="gramStart"/>
      <w:r w:rsidRPr="000B4FEE">
        <w:rPr>
          <w:rFonts w:ascii="Arial" w:eastAsia="Times New Roman" w:hAnsi="Arial" w:cs="Arial"/>
          <w:bCs/>
          <w:sz w:val="24"/>
          <w:szCs w:val="24"/>
          <w:lang w:eastAsia="en-GB"/>
        </w:rPr>
        <w:t>recommendation</w:t>
      </w:r>
      <w:proofErr w:type="gramEnd"/>
      <w:r w:rsidRPr="000B4FEE">
        <w:rPr>
          <w:rFonts w:ascii="Arial" w:eastAsia="Times New Roman" w:hAnsi="Arial" w:cs="Arial"/>
          <w:bCs/>
          <w:sz w:val="24"/>
          <w:szCs w:val="24"/>
          <w:lang w:eastAsia="en-GB"/>
        </w:rPr>
        <w:t xml:space="preserve"> they have the right to make a referral to the Independent Review Mechanism (IRM)</w:t>
      </w:r>
      <w:r w:rsidR="00215F3E">
        <w:rPr>
          <w:rFonts w:ascii="Arial" w:eastAsia="Times New Roman" w:hAnsi="Arial" w:cs="Arial"/>
          <w:bCs/>
          <w:sz w:val="24"/>
          <w:szCs w:val="24"/>
          <w:lang w:eastAsia="en-GB"/>
        </w:rPr>
        <w:t>.</w:t>
      </w:r>
    </w:p>
    <w:p w14:paraId="465166B4" w14:textId="77777777" w:rsidR="000B4FEE" w:rsidRPr="000B4FEE" w:rsidRDefault="00F33006" w:rsidP="000B4FEE">
      <w:pPr>
        <w:shd w:val="clear" w:color="auto" w:fill="FFFFFF"/>
        <w:spacing w:before="100" w:beforeAutospacing="1" w:after="100" w:afterAutospacing="1" w:line="336" w:lineRule="auto"/>
        <w:jc w:val="both"/>
        <w:rPr>
          <w:rFonts w:ascii="Arial" w:eastAsia="Times New Roman" w:hAnsi="Arial" w:cs="Arial"/>
          <w:bCs/>
          <w:color w:val="0070C0"/>
          <w:sz w:val="24"/>
          <w:szCs w:val="24"/>
          <w:lang w:eastAsia="en-GB"/>
        </w:rPr>
      </w:pPr>
      <w:hyperlink r:id="rId12" w:anchor="term" w:history="1">
        <w:r w:rsidR="000B4FEE" w:rsidRPr="000B4FEE">
          <w:rPr>
            <w:rFonts w:ascii="Arial" w:hAnsi="Arial" w:cs="Arial"/>
            <w:b/>
            <w:bCs/>
            <w:color w:val="0070C0"/>
            <w:sz w:val="24"/>
            <w:szCs w:val="24"/>
          </w:rPr>
          <w:t>http://birminghamcs.proceduresonline.com/chapters/p_review_fos_care.html?zoom_highlight=approval+of+foster+carers#term</w:t>
        </w:r>
      </w:hyperlink>
    </w:p>
    <w:p w14:paraId="3BDDE1D4" w14:textId="07073F0E" w:rsidR="000B4FEE" w:rsidRPr="000B4FEE" w:rsidRDefault="000B4FEE" w:rsidP="000B4FEE">
      <w:pPr>
        <w:shd w:val="clear" w:color="auto" w:fill="FFFFFF"/>
        <w:spacing w:before="100" w:beforeAutospacing="1" w:after="100" w:afterAutospacing="1" w:line="336" w:lineRule="auto"/>
        <w:jc w:val="both"/>
        <w:rPr>
          <w:rFonts w:ascii="Arial" w:eastAsia="Times New Roman" w:hAnsi="Arial" w:cs="Arial"/>
          <w:bCs/>
          <w:lang w:eastAsia="en-GB"/>
        </w:rPr>
      </w:pPr>
      <w:r w:rsidRPr="000B4FEE">
        <w:rPr>
          <w:rFonts w:ascii="Arial" w:eastAsia="Times New Roman" w:hAnsi="Arial" w:cs="Arial"/>
          <w:b/>
          <w:bCs/>
          <w:sz w:val="24"/>
          <w:szCs w:val="24"/>
          <w:lang w:eastAsia="en-GB"/>
        </w:rPr>
        <w:t xml:space="preserve">Representations and </w:t>
      </w:r>
      <w:r w:rsidR="00215F3E">
        <w:rPr>
          <w:rFonts w:ascii="Arial" w:eastAsia="Times New Roman" w:hAnsi="Arial" w:cs="Arial"/>
          <w:b/>
          <w:bCs/>
          <w:sz w:val="24"/>
          <w:szCs w:val="24"/>
          <w:lang w:eastAsia="en-GB"/>
        </w:rPr>
        <w:t>c</w:t>
      </w:r>
      <w:r w:rsidRPr="000B4FEE">
        <w:rPr>
          <w:rFonts w:ascii="Arial" w:eastAsia="Times New Roman" w:hAnsi="Arial" w:cs="Arial"/>
          <w:b/>
          <w:bCs/>
          <w:sz w:val="24"/>
          <w:szCs w:val="24"/>
          <w:lang w:eastAsia="en-GB"/>
        </w:rPr>
        <w:t xml:space="preserve">omplaints on behalf of </w:t>
      </w:r>
      <w:r w:rsidR="00215F3E">
        <w:rPr>
          <w:rFonts w:ascii="Arial" w:eastAsia="Times New Roman" w:hAnsi="Arial" w:cs="Arial"/>
          <w:b/>
          <w:bCs/>
          <w:sz w:val="24"/>
          <w:szCs w:val="24"/>
          <w:lang w:eastAsia="en-GB"/>
        </w:rPr>
        <w:t>c</w:t>
      </w:r>
      <w:r w:rsidRPr="000B4FEE">
        <w:rPr>
          <w:rFonts w:ascii="Arial" w:eastAsia="Times New Roman" w:hAnsi="Arial" w:cs="Arial"/>
          <w:b/>
          <w:bCs/>
          <w:sz w:val="24"/>
          <w:szCs w:val="24"/>
          <w:lang w:eastAsia="en-GB"/>
        </w:rPr>
        <w:t xml:space="preserve">hildren and </w:t>
      </w:r>
      <w:r w:rsidR="00215F3E">
        <w:rPr>
          <w:rFonts w:ascii="Arial" w:eastAsia="Times New Roman" w:hAnsi="Arial" w:cs="Arial"/>
          <w:b/>
          <w:bCs/>
          <w:sz w:val="24"/>
          <w:szCs w:val="24"/>
          <w:lang w:eastAsia="en-GB"/>
        </w:rPr>
        <w:t>y</w:t>
      </w:r>
      <w:r w:rsidRPr="000B4FEE">
        <w:rPr>
          <w:rFonts w:ascii="Arial" w:eastAsia="Times New Roman" w:hAnsi="Arial" w:cs="Arial"/>
          <w:b/>
          <w:bCs/>
          <w:sz w:val="24"/>
          <w:szCs w:val="24"/>
          <w:lang w:eastAsia="en-GB"/>
        </w:rPr>
        <w:t xml:space="preserve">oung </w:t>
      </w:r>
      <w:r w:rsidR="00215F3E">
        <w:rPr>
          <w:rFonts w:ascii="Arial" w:eastAsia="Times New Roman" w:hAnsi="Arial" w:cs="Arial"/>
          <w:b/>
          <w:bCs/>
          <w:sz w:val="24"/>
          <w:szCs w:val="24"/>
          <w:lang w:eastAsia="en-GB"/>
        </w:rPr>
        <w:t>p</w:t>
      </w:r>
      <w:r w:rsidRPr="000B4FEE">
        <w:rPr>
          <w:rFonts w:ascii="Arial" w:eastAsia="Times New Roman" w:hAnsi="Arial" w:cs="Arial"/>
          <w:b/>
          <w:bCs/>
          <w:sz w:val="24"/>
          <w:szCs w:val="24"/>
          <w:lang w:eastAsia="en-GB"/>
        </w:rPr>
        <w:t xml:space="preserve">eople: </w:t>
      </w:r>
      <w:r w:rsidRPr="000B4FEE">
        <w:rPr>
          <w:rFonts w:ascii="Arial" w:eastAsia="Times New Roman" w:hAnsi="Arial" w:cs="Arial"/>
          <w:bCs/>
          <w:sz w:val="24"/>
          <w:szCs w:val="24"/>
          <w:lang w:eastAsia="en-GB"/>
        </w:rPr>
        <w:t>If a foster carer makes a representation or a complaint on behalf of a child or young person this will be considered through the complaint’s procedure managed by Birmingham Children’s Trust. For further advice contact Customer Relations Services</w:t>
      </w:r>
      <w:r w:rsidR="00215F3E">
        <w:rPr>
          <w:rFonts w:ascii="Arial" w:eastAsia="Times New Roman" w:hAnsi="Arial" w:cs="Arial"/>
          <w:bCs/>
          <w:sz w:val="24"/>
          <w:szCs w:val="24"/>
          <w:lang w:eastAsia="en-GB"/>
        </w:rPr>
        <w:t>.</w:t>
      </w:r>
      <w:r w:rsidRPr="000B4FEE">
        <w:rPr>
          <w:rFonts w:ascii="Arial" w:eastAsia="Times New Roman" w:hAnsi="Arial" w:cs="Arial"/>
          <w:bCs/>
          <w:sz w:val="24"/>
          <w:szCs w:val="24"/>
          <w:lang w:eastAsia="en-GB"/>
        </w:rPr>
        <w:t xml:space="preserve">  </w:t>
      </w:r>
      <w:r w:rsidRPr="000B4FEE">
        <w:rPr>
          <w:rFonts w:ascii="Arial" w:eastAsia="Times New Roman" w:hAnsi="Arial" w:cs="Arial"/>
          <w:bCs/>
          <w:lang w:eastAsia="en-GB"/>
        </w:rPr>
        <w:t xml:space="preserve">Email </w:t>
      </w:r>
      <w:hyperlink r:id="rId13" w:history="1">
        <w:r w:rsidRPr="000B4FEE">
          <w:rPr>
            <w:rFonts w:ascii="Arial" w:eastAsia="Times New Roman" w:hAnsi="Arial" w:cs="Arial"/>
            <w:b/>
            <w:bCs/>
            <w:color w:val="017BBA"/>
            <w:lang w:eastAsia="en-GB"/>
          </w:rPr>
          <w:t>cypfsscustomerrelations@birminghamchildrenstrust.co.uk</w:t>
        </w:r>
      </w:hyperlink>
      <w:r w:rsidRPr="000B4FEE">
        <w:rPr>
          <w:rFonts w:ascii="Arial" w:eastAsia="Times New Roman" w:hAnsi="Arial" w:cs="Arial"/>
          <w:bCs/>
          <w:lang w:eastAsia="en-GB"/>
        </w:rPr>
        <w:t xml:space="preserve"> </w:t>
      </w:r>
    </w:p>
    <w:p w14:paraId="4A2D6512" w14:textId="77777777" w:rsidR="000B4FEE" w:rsidRPr="000B4FEE" w:rsidRDefault="000B4FEE" w:rsidP="000B4FEE">
      <w:pPr>
        <w:shd w:val="clear" w:color="auto" w:fill="FFFFFF"/>
        <w:spacing w:before="100" w:beforeAutospacing="1" w:after="100" w:afterAutospacing="1" w:line="336" w:lineRule="auto"/>
        <w:jc w:val="both"/>
        <w:rPr>
          <w:rFonts w:ascii="Arial" w:eastAsia="Times New Roman" w:hAnsi="Arial" w:cs="Arial"/>
          <w:bCs/>
          <w:lang w:eastAsia="en-GB"/>
        </w:rPr>
      </w:pPr>
      <w:r w:rsidRPr="000B4FEE">
        <w:rPr>
          <w:rFonts w:ascii="Arial" w:eastAsia="Times New Roman" w:hAnsi="Arial" w:cs="Arial"/>
          <w:bCs/>
          <w:lang w:eastAsia="en-GB"/>
        </w:rPr>
        <w:t>Telephone 01213035161 (select option 2)</w:t>
      </w:r>
    </w:p>
    <w:p w14:paraId="6EE7FF81" w14:textId="1FBB2361" w:rsidR="00631C6F" w:rsidRPr="00F33006" w:rsidRDefault="00631C6F" w:rsidP="00631C6F">
      <w:pPr>
        <w:ind w:left="45"/>
        <w:rPr>
          <w:rFonts w:ascii="Arial" w:eastAsia="Times New Roman" w:hAnsi="Arial" w:cs="Arial"/>
          <w:b/>
          <w:color w:val="ED7D31" w:themeColor="accent2"/>
          <w:sz w:val="24"/>
          <w:szCs w:val="24"/>
          <w:lang w:val="en" w:eastAsia="en-GB"/>
        </w:rPr>
      </w:pPr>
      <w:r w:rsidRPr="00F33006">
        <w:rPr>
          <w:rFonts w:ascii="Arial" w:eastAsia="Times New Roman" w:hAnsi="Arial" w:cs="Arial"/>
          <w:b/>
          <w:color w:val="ED7D31" w:themeColor="accent2"/>
          <w:sz w:val="24"/>
          <w:szCs w:val="24"/>
          <w:lang w:val="en" w:eastAsia="en-GB"/>
        </w:rPr>
        <w:t>What are the Stages of the Procedure?</w:t>
      </w:r>
    </w:p>
    <w:p w14:paraId="5B7C3B60" w14:textId="3C0AB7BB" w:rsidR="000B4FEE" w:rsidRPr="000B4FEE" w:rsidRDefault="000B4FEE" w:rsidP="000B4FEE">
      <w:pPr>
        <w:autoSpaceDE w:val="0"/>
        <w:autoSpaceDN w:val="0"/>
        <w:adjustRightInd w:val="0"/>
        <w:spacing w:after="240" w:line="240" w:lineRule="auto"/>
        <w:jc w:val="both"/>
        <w:rPr>
          <w:rFonts w:ascii="Arial" w:hAnsi="Arial" w:cs="Arial"/>
          <w:color w:val="000000"/>
          <w:sz w:val="24"/>
          <w:szCs w:val="24"/>
        </w:rPr>
      </w:pPr>
      <w:r w:rsidRPr="000B4FEE">
        <w:rPr>
          <w:rFonts w:ascii="Arial" w:hAnsi="Arial" w:cs="Arial"/>
          <w:color w:val="000000"/>
          <w:sz w:val="24"/>
          <w:szCs w:val="24"/>
        </w:rPr>
        <w:t>The aim of this procedure is to resolve representations and complaints quickly and effectively. To achieve this, Birmingham Children’s Trust Fostering Agency will consider whether resolution may be facilitated by the appointment of an independent mediator at any stage in this process</w:t>
      </w:r>
      <w:r w:rsidR="00215F3E">
        <w:rPr>
          <w:rFonts w:ascii="Arial" w:hAnsi="Arial" w:cs="Arial"/>
          <w:color w:val="000000"/>
          <w:sz w:val="24"/>
          <w:szCs w:val="24"/>
        </w:rPr>
        <w:t>.</w:t>
      </w:r>
    </w:p>
    <w:p w14:paraId="015BEBCF" w14:textId="13490BDF" w:rsidR="00631C6F" w:rsidRPr="00F33006" w:rsidRDefault="00631C6F" w:rsidP="00631C6F">
      <w:pPr>
        <w:ind w:left="45"/>
        <w:rPr>
          <w:rFonts w:ascii="Arial" w:eastAsia="Times New Roman" w:hAnsi="Arial" w:cs="Arial"/>
          <w:b/>
          <w:color w:val="ED7D31" w:themeColor="accent2"/>
          <w:sz w:val="24"/>
          <w:szCs w:val="24"/>
          <w:lang w:val="en" w:eastAsia="en-GB"/>
        </w:rPr>
      </w:pPr>
      <w:r w:rsidRPr="00F33006">
        <w:rPr>
          <w:rFonts w:ascii="Arial" w:eastAsia="Times New Roman" w:hAnsi="Arial" w:cs="Arial"/>
          <w:b/>
          <w:color w:val="ED7D31" w:themeColor="accent2"/>
          <w:sz w:val="24"/>
          <w:szCs w:val="24"/>
          <w:lang w:val="en" w:eastAsia="en-GB"/>
        </w:rPr>
        <w:lastRenderedPageBreak/>
        <w:t>Preliminary Stage – Addressing Disputes</w:t>
      </w:r>
    </w:p>
    <w:p w14:paraId="0F78E3E1" w14:textId="02374AE4" w:rsidR="000B4FEE" w:rsidRPr="000B4FEE" w:rsidRDefault="000B4FEE" w:rsidP="000B4FEE">
      <w:pPr>
        <w:autoSpaceDE w:val="0"/>
        <w:autoSpaceDN w:val="0"/>
        <w:adjustRightInd w:val="0"/>
        <w:spacing w:after="360" w:line="240" w:lineRule="auto"/>
        <w:jc w:val="both"/>
        <w:rPr>
          <w:rFonts w:ascii="Arial" w:hAnsi="Arial" w:cs="Arial"/>
          <w:color w:val="000000"/>
          <w:sz w:val="24"/>
          <w:szCs w:val="24"/>
        </w:rPr>
      </w:pPr>
      <w:r w:rsidRPr="000B4FEE">
        <w:rPr>
          <w:rFonts w:ascii="Arial" w:hAnsi="Arial" w:cs="Arial"/>
          <w:color w:val="000000"/>
          <w:sz w:val="24"/>
          <w:szCs w:val="24"/>
        </w:rPr>
        <w:t xml:space="preserve">The Children Act 1989 requires that children’s </w:t>
      </w:r>
      <w:proofErr w:type="gramStart"/>
      <w:r w:rsidRPr="000B4FEE">
        <w:rPr>
          <w:rFonts w:ascii="Arial" w:hAnsi="Arial" w:cs="Arial"/>
          <w:color w:val="000000"/>
          <w:sz w:val="24"/>
          <w:szCs w:val="24"/>
        </w:rPr>
        <w:t>wishes</w:t>
      </w:r>
      <w:proofErr w:type="gramEnd"/>
      <w:r w:rsidRPr="000B4FEE">
        <w:rPr>
          <w:rFonts w:ascii="Arial" w:hAnsi="Arial" w:cs="Arial"/>
          <w:color w:val="000000"/>
          <w:sz w:val="24"/>
          <w:szCs w:val="24"/>
        </w:rPr>
        <w:t xml:space="preserve"> and feelings are considered, as are the views of parents and foster carers. If there are differences of opinion, Birmingham Children’s Trust wants to address these as early as possible so that matters do not progress to a formal complaint. </w:t>
      </w:r>
    </w:p>
    <w:p w14:paraId="2BCAF83F" w14:textId="77777777" w:rsidR="000B4FEE" w:rsidRPr="000B4FEE" w:rsidRDefault="000B4FEE" w:rsidP="000B4FEE">
      <w:pPr>
        <w:autoSpaceDE w:val="0"/>
        <w:autoSpaceDN w:val="0"/>
        <w:adjustRightInd w:val="0"/>
        <w:spacing w:after="240" w:line="240" w:lineRule="auto"/>
        <w:jc w:val="both"/>
        <w:rPr>
          <w:rFonts w:ascii="Arial" w:hAnsi="Arial" w:cs="Arial"/>
          <w:color w:val="000000"/>
          <w:sz w:val="24"/>
          <w:szCs w:val="24"/>
        </w:rPr>
      </w:pPr>
      <w:r w:rsidRPr="000B4FEE">
        <w:rPr>
          <w:rFonts w:ascii="Arial" w:hAnsi="Arial" w:cs="Arial"/>
          <w:color w:val="000000"/>
          <w:sz w:val="24"/>
          <w:szCs w:val="24"/>
        </w:rPr>
        <w:t xml:space="preserve">At the Preliminary Stage the Foster Carer should bring their representation or complaint to the attention of their Supervising Social Worker or Fostering Duty Social Worker. </w:t>
      </w:r>
    </w:p>
    <w:p w14:paraId="24A243A2" w14:textId="2AC6DE92" w:rsidR="000B4FEE" w:rsidRPr="000B4FEE" w:rsidRDefault="000B4FEE" w:rsidP="000B4FEE">
      <w:pPr>
        <w:autoSpaceDE w:val="0"/>
        <w:autoSpaceDN w:val="0"/>
        <w:adjustRightInd w:val="0"/>
        <w:spacing w:after="240" w:line="240" w:lineRule="auto"/>
        <w:jc w:val="both"/>
        <w:rPr>
          <w:rFonts w:ascii="Arial" w:hAnsi="Arial" w:cs="Arial"/>
          <w:sz w:val="24"/>
          <w:szCs w:val="24"/>
        </w:rPr>
      </w:pPr>
      <w:r w:rsidRPr="000B4FEE">
        <w:rPr>
          <w:rFonts w:ascii="Arial" w:hAnsi="Arial" w:cs="Arial"/>
          <w:sz w:val="24"/>
          <w:szCs w:val="24"/>
        </w:rPr>
        <w:t>Foster Carers may request support from Foster Talk or</w:t>
      </w:r>
      <w:r w:rsidR="00215F3E">
        <w:rPr>
          <w:rFonts w:ascii="Arial" w:hAnsi="Arial" w:cs="Arial"/>
          <w:sz w:val="24"/>
          <w:szCs w:val="24"/>
        </w:rPr>
        <w:t xml:space="preserve"> the</w:t>
      </w:r>
      <w:r w:rsidRPr="000B4FEE">
        <w:rPr>
          <w:rFonts w:ascii="Arial" w:hAnsi="Arial" w:cs="Arial"/>
          <w:sz w:val="24"/>
          <w:szCs w:val="24"/>
        </w:rPr>
        <w:t xml:space="preserve"> Birmingham Foster Carers Association to help them to make their representation or complaint. </w:t>
      </w:r>
      <w:r w:rsidRPr="009F5F96">
        <w:rPr>
          <w:rFonts w:ascii="Arial" w:hAnsi="Arial" w:cs="Arial"/>
          <w:sz w:val="24"/>
          <w:szCs w:val="24"/>
        </w:rPr>
        <w:t>See contacts</w:t>
      </w:r>
      <w:r w:rsidR="009F5F96">
        <w:rPr>
          <w:rFonts w:ascii="Arial" w:hAnsi="Arial" w:cs="Arial"/>
          <w:sz w:val="24"/>
          <w:szCs w:val="24"/>
        </w:rPr>
        <w:t xml:space="preserve"> at end of document below.</w:t>
      </w:r>
    </w:p>
    <w:p w14:paraId="000960EB" w14:textId="77777777" w:rsidR="000B4FEE" w:rsidRPr="000B4FEE" w:rsidRDefault="000B4FEE" w:rsidP="000B4FEE">
      <w:pPr>
        <w:autoSpaceDE w:val="0"/>
        <w:autoSpaceDN w:val="0"/>
        <w:adjustRightInd w:val="0"/>
        <w:spacing w:after="240" w:line="240" w:lineRule="auto"/>
        <w:jc w:val="both"/>
        <w:rPr>
          <w:rFonts w:ascii="Arial" w:hAnsi="Arial" w:cs="Arial"/>
          <w:color w:val="000000"/>
          <w:sz w:val="24"/>
          <w:szCs w:val="24"/>
        </w:rPr>
      </w:pPr>
      <w:r w:rsidRPr="000B4FEE">
        <w:rPr>
          <w:rFonts w:ascii="Arial" w:hAnsi="Arial" w:cs="Arial"/>
          <w:color w:val="000000"/>
          <w:sz w:val="24"/>
          <w:szCs w:val="24"/>
        </w:rPr>
        <w:t xml:space="preserve">The Supervising Social Worker should take appropriate actions to resolve the representation or complaint and respond to the Foster Carer as quickly as possible. </w:t>
      </w:r>
    </w:p>
    <w:p w14:paraId="10B298E0" w14:textId="360BA9A1" w:rsidR="00631C6F" w:rsidRPr="00F33006" w:rsidRDefault="00631C6F" w:rsidP="00631C6F">
      <w:pPr>
        <w:ind w:left="45"/>
        <w:rPr>
          <w:rFonts w:ascii="Arial" w:eastAsia="Times New Roman" w:hAnsi="Arial" w:cs="Arial"/>
          <w:b/>
          <w:color w:val="ED7D31" w:themeColor="accent2"/>
          <w:sz w:val="24"/>
          <w:szCs w:val="24"/>
          <w:lang w:val="en" w:eastAsia="en-GB"/>
        </w:rPr>
      </w:pPr>
      <w:r w:rsidRPr="00F33006">
        <w:rPr>
          <w:rFonts w:ascii="Arial" w:eastAsia="Times New Roman" w:hAnsi="Arial" w:cs="Arial"/>
          <w:b/>
          <w:color w:val="ED7D31" w:themeColor="accent2"/>
          <w:sz w:val="24"/>
          <w:szCs w:val="24"/>
          <w:lang w:val="en" w:eastAsia="en-GB"/>
        </w:rPr>
        <w:t>Stage 1 – Complaint Investigation</w:t>
      </w:r>
    </w:p>
    <w:p w14:paraId="29127517" w14:textId="77777777" w:rsidR="000B4FEE" w:rsidRPr="000B4FEE" w:rsidRDefault="000B4FEE" w:rsidP="000B4FEE">
      <w:pPr>
        <w:autoSpaceDE w:val="0"/>
        <w:autoSpaceDN w:val="0"/>
        <w:adjustRightInd w:val="0"/>
        <w:spacing w:after="240" w:line="240" w:lineRule="auto"/>
        <w:jc w:val="both"/>
        <w:rPr>
          <w:rFonts w:ascii="Arial" w:hAnsi="Arial" w:cs="Arial"/>
          <w:sz w:val="24"/>
          <w:szCs w:val="24"/>
        </w:rPr>
      </w:pPr>
      <w:r w:rsidRPr="000B4FEE">
        <w:rPr>
          <w:rFonts w:ascii="Arial" w:hAnsi="Arial" w:cs="Arial"/>
          <w:sz w:val="24"/>
          <w:szCs w:val="24"/>
        </w:rPr>
        <w:t xml:space="preserve">If matters cannot be resolved informally, as described above, foster carers may raise a formal complaint with their Fostering Team Manager. </w:t>
      </w:r>
    </w:p>
    <w:p w14:paraId="4422AA12" w14:textId="5399FABA" w:rsidR="000B4FEE" w:rsidRPr="000B4FEE" w:rsidRDefault="000B4FEE" w:rsidP="000B4FEE">
      <w:pPr>
        <w:autoSpaceDE w:val="0"/>
        <w:autoSpaceDN w:val="0"/>
        <w:adjustRightInd w:val="0"/>
        <w:spacing w:after="240" w:line="240" w:lineRule="auto"/>
        <w:jc w:val="both"/>
        <w:rPr>
          <w:rFonts w:ascii="Arial" w:hAnsi="Arial" w:cs="Arial"/>
          <w:color w:val="000000"/>
          <w:sz w:val="24"/>
          <w:szCs w:val="24"/>
        </w:rPr>
      </w:pPr>
      <w:r w:rsidRPr="000B4FEE">
        <w:rPr>
          <w:rFonts w:ascii="Arial" w:hAnsi="Arial" w:cs="Arial"/>
          <w:color w:val="000000"/>
          <w:sz w:val="24"/>
          <w:szCs w:val="24"/>
        </w:rPr>
        <w:t>If the representation or complaint is about the Registered Manager, the Head of Fostering will identify an appropriate member of staff to investigate the complaint</w:t>
      </w:r>
      <w:r w:rsidR="00215F3E">
        <w:rPr>
          <w:rFonts w:ascii="Arial" w:hAnsi="Arial" w:cs="Arial"/>
          <w:color w:val="000000"/>
          <w:sz w:val="24"/>
          <w:szCs w:val="24"/>
        </w:rPr>
        <w:t>.</w:t>
      </w:r>
    </w:p>
    <w:p w14:paraId="00E35D71" w14:textId="77777777" w:rsidR="000B4FEE" w:rsidRPr="000B4FEE" w:rsidRDefault="000B4FEE" w:rsidP="000B4FEE">
      <w:pPr>
        <w:autoSpaceDE w:val="0"/>
        <w:autoSpaceDN w:val="0"/>
        <w:adjustRightInd w:val="0"/>
        <w:spacing w:after="240" w:line="240" w:lineRule="auto"/>
        <w:jc w:val="both"/>
        <w:rPr>
          <w:rFonts w:ascii="Arial" w:hAnsi="Arial" w:cs="Arial"/>
          <w:b/>
          <w:bCs/>
          <w:sz w:val="24"/>
          <w:szCs w:val="24"/>
        </w:rPr>
      </w:pPr>
      <w:r w:rsidRPr="000B4FEE">
        <w:rPr>
          <w:rFonts w:ascii="Arial" w:hAnsi="Arial" w:cs="Arial"/>
          <w:b/>
          <w:bCs/>
          <w:color w:val="000000"/>
          <w:sz w:val="24"/>
          <w:szCs w:val="24"/>
        </w:rPr>
        <w:t xml:space="preserve">All stage 1 complaints will be acknowledged within three working days of receipt. </w:t>
      </w:r>
    </w:p>
    <w:p w14:paraId="2D8476EB" w14:textId="4B341453" w:rsidR="000B4FEE" w:rsidRPr="000B4FEE" w:rsidRDefault="000B4FEE" w:rsidP="000B4FEE">
      <w:pPr>
        <w:autoSpaceDE w:val="0"/>
        <w:autoSpaceDN w:val="0"/>
        <w:adjustRightInd w:val="0"/>
        <w:spacing w:after="240" w:line="240" w:lineRule="auto"/>
        <w:jc w:val="both"/>
        <w:rPr>
          <w:rFonts w:ascii="Arial" w:hAnsi="Arial" w:cs="Arial"/>
          <w:color w:val="000000"/>
          <w:sz w:val="24"/>
          <w:szCs w:val="24"/>
        </w:rPr>
      </w:pPr>
      <w:r w:rsidRPr="000B4FEE">
        <w:rPr>
          <w:rFonts w:ascii="Arial" w:hAnsi="Arial" w:cs="Arial"/>
          <w:color w:val="000000"/>
          <w:sz w:val="24"/>
          <w:szCs w:val="24"/>
        </w:rPr>
        <w:t>The investigator will investigate the concerns raised and the foster carer</w:t>
      </w:r>
      <w:r w:rsidR="00215F3E">
        <w:rPr>
          <w:rFonts w:ascii="Arial" w:hAnsi="Arial" w:cs="Arial"/>
          <w:color w:val="000000"/>
          <w:sz w:val="24"/>
          <w:szCs w:val="24"/>
        </w:rPr>
        <w:t>’</w:t>
      </w:r>
      <w:r w:rsidRPr="000B4FEE">
        <w:rPr>
          <w:rFonts w:ascii="Arial" w:hAnsi="Arial" w:cs="Arial"/>
          <w:color w:val="000000"/>
          <w:sz w:val="24"/>
          <w:szCs w:val="24"/>
        </w:rPr>
        <w:t xml:space="preserve">s desired outcomes. The investigator will respond in writing no later than </w:t>
      </w:r>
      <w:r w:rsidRPr="000B4FEE">
        <w:rPr>
          <w:rFonts w:ascii="Arial" w:hAnsi="Arial" w:cs="Arial"/>
          <w:b/>
          <w:bCs/>
          <w:color w:val="000000"/>
          <w:sz w:val="24"/>
          <w:szCs w:val="24"/>
        </w:rPr>
        <w:t>20 working days of the agency receiving the complaint</w:t>
      </w:r>
      <w:r w:rsidRPr="000B4FEE">
        <w:rPr>
          <w:rFonts w:ascii="Arial" w:hAnsi="Arial" w:cs="Arial"/>
          <w:color w:val="000000"/>
          <w:sz w:val="24"/>
          <w:szCs w:val="24"/>
        </w:rPr>
        <w:t xml:space="preserve">. This response will explain how the Foster Carer can escalate their complaint if they remain </w:t>
      </w:r>
      <w:bookmarkStart w:id="3" w:name="_Hlk51750239"/>
      <w:r w:rsidR="00215F3E" w:rsidRPr="000471D6">
        <w:rPr>
          <w:rFonts w:ascii="Arial" w:hAnsi="Arial" w:cs="Arial"/>
          <w:color w:val="000000"/>
          <w:sz w:val="24"/>
          <w:szCs w:val="24"/>
        </w:rPr>
        <w:t>dissatisfied</w:t>
      </w:r>
      <w:r w:rsidR="000471D6">
        <w:rPr>
          <w:rFonts w:ascii="Arial" w:hAnsi="Arial" w:cs="Arial"/>
          <w:color w:val="000000"/>
          <w:sz w:val="24"/>
          <w:szCs w:val="24"/>
        </w:rPr>
        <w:t>.</w:t>
      </w:r>
    </w:p>
    <w:bookmarkEnd w:id="3"/>
    <w:p w14:paraId="78774792" w14:textId="3E5F7B1D" w:rsidR="00631C6F" w:rsidRPr="00F33006" w:rsidRDefault="00631C6F" w:rsidP="00631C6F">
      <w:pPr>
        <w:ind w:left="45"/>
        <w:rPr>
          <w:rFonts w:ascii="Arial" w:eastAsia="Times New Roman" w:hAnsi="Arial" w:cs="Arial"/>
          <w:b/>
          <w:color w:val="ED7D31" w:themeColor="accent2"/>
          <w:sz w:val="24"/>
          <w:szCs w:val="24"/>
          <w:lang w:val="en" w:eastAsia="en-GB"/>
        </w:rPr>
      </w:pPr>
      <w:r w:rsidRPr="00F33006">
        <w:rPr>
          <w:rFonts w:ascii="Arial" w:eastAsia="Times New Roman" w:hAnsi="Arial" w:cs="Arial"/>
          <w:b/>
          <w:color w:val="ED7D31" w:themeColor="accent2"/>
          <w:sz w:val="24"/>
          <w:szCs w:val="24"/>
          <w:lang w:val="en" w:eastAsia="en-GB"/>
        </w:rPr>
        <w:t>Stage 2 – Complaint Review</w:t>
      </w:r>
    </w:p>
    <w:p w14:paraId="2CB78FC1" w14:textId="40FB7CDA" w:rsidR="000B4FEE" w:rsidRPr="000B4FEE" w:rsidRDefault="000B4FEE" w:rsidP="000B4FEE">
      <w:pPr>
        <w:autoSpaceDE w:val="0"/>
        <w:autoSpaceDN w:val="0"/>
        <w:adjustRightInd w:val="0"/>
        <w:spacing w:after="240" w:line="240" w:lineRule="auto"/>
        <w:jc w:val="both"/>
        <w:rPr>
          <w:rFonts w:ascii="Arial" w:hAnsi="Arial" w:cs="Arial"/>
          <w:color w:val="000000"/>
          <w:sz w:val="24"/>
          <w:szCs w:val="24"/>
        </w:rPr>
      </w:pPr>
      <w:r w:rsidRPr="000B4FEE">
        <w:rPr>
          <w:rFonts w:ascii="Arial" w:hAnsi="Arial" w:cs="Arial"/>
          <w:color w:val="000000"/>
          <w:sz w:val="24"/>
          <w:szCs w:val="24"/>
        </w:rPr>
        <w:t>The Foster Carer should notify Birmingham Children’s Fostering Agency if they wish to escalate their complaint within 10 working days of the stage 1 response</w:t>
      </w:r>
      <w:r w:rsidR="00215F3E">
        <w:rPr>
          <w:rFonts w:ascii="Arial" w:hAnsi="Arial" w:cs="Arial"/>
          <w:color w:val="000000"/>
          <w:sz w:val="24"/>
          <w:szCs w:val="24"/>
        </w:rPr>
        <w:t>,</w:t>
      </w:r>
      <w:r w:rsidRPr="000B4FEE">
        <w:rPr>
          <w:rFonts w:ascii="Arial" w:hAnsi="Arial" w:cs="Arial"/>
          <w:color w:val="000000"/>
          <w:sz w:val="24"/>
          <w:szCs w:val="24"/>
        </w:rPr>
        <w:t xml:space="preserve"> clearly explaining why they remain </w:t>
      </w:r>
      <w:r w:rsidR="000471D6" w:rsidRPr="000471D6">
        <w:rPr>
          <w:rFonts w:ascii="Arial" w:hAnsi="Arial" w:cs="Arial"/>
          <w:color w:val="000000"/>
          <w:sz w:val="24"/>
          <w:szCs w:val="24"/>
        </w:rPr>
        <w:t>dissatisfied</w:t>
      </w:r>
      <w:r w:rsidRPr="000B4FEE">
        <w:rPr>
          <w:rFonts w:ascii="Arial" w:hAnsi="Arial" w:cs="Arial"/>
          <w:color w:val="000000"/>
          <w:sz w:val="24"/>
          <w:szCs w:val="24"/>
        </w:rPr>
        <w:t xml:space="preserve"> and what outcomes they are seeking. </w:t>
      </w:r>
    </w:p>
    <w:p w14:paraId="1912A83F" w14:textId="77777777" w:rsidR="000B4FEE" w:rsidRPr="000B4FEE" w:rsidRDefault="000B4FEE" w:rsidP="000B4FEE">
      <w:pPr>
        <w:autoSpaceDE w:val="0"/>
        <w:autoSpaceDN w:val="0"/>
        <w:adjustRightInd w:val="0"/>
        <w:spacing w:after="240" w:line="240" w:lineRule="auto"/>
        <w:jc w:val="both"/>
        <w:rPr>
          <w:rFonts w:ascii="Arial" w:hAnsi="Arial" w:cs="Arial"/>
          <w:color w:val="000000"/>
          <w:sz w:val="24"/>
          <w:szCs w:val="24"/>
        </w:rPr>
      </w:pPr>
      <w:r w:rsidRPr="000B4FEE">
        <w:rPr>
          <w:rFonts w:ascii="Arial" w:hAnsi="Arial" w:cs="Arial"/>
          <w:color w:val="000000"/>
          <w:sz w:val="24"/>
          <w:szCs w:val="24"/>
        </w:rPr>
        <w:t>Stage 2 complaints will be investigated by the Registered Fostering Manager. If the representation or complaint is about the Registered Manager, the Head of Fostering will identify an appropriate member of staff to review the complaint.</w:t>
      </w:r>
    </w:p>
    <w:p w14:paraId="7BCD3726" w14:textId="67E13770" w:rsidR="000B4FEE" w:rsidRPr="000B4FEE" w:rsidRDefault="000B4FEE" w:rsidP="000B4FEE">
      <w:pPr>
        <w:autoSpaceDE w:val="0"/>
        <w:autoSpaceDN w:val="0"/>
        <w:adjustRightInd w:val="0"/>
        <w:spacing w:after="240" w:line="240" w:lineRule="auto"/>
        <w:jc w:val="both"/>
        <w:rPr>
          <w:rFonts w:ascii="Arial" w:hAnsi="Arial" w:cs="Arial"/>
          <w:color w:val="000000"/>
          <w:sz w:val="24"/>
          <w:szCs w:val="24"/>
        </w:rPr>
      </w:pPr>
      <w:r w:rsidRPr="000B4FEE">
        <w:rPr>
          <w:rFonts w:ascii="Arial" w:hAnsi="Arial" w:cs="Arial"/>
          <w:color w:val="000000"/>
          <w:sz w:val="24"/>
          <w:szCs w:val="24"/>
        </w:rPr>
        <w:t xml:space="preserve">The </w:t>
      </w:r>
      <w:r w:rsidR="00215F3E">
        <w:rPr>
          <w:rFonts w:ascii="Arial" w:hAnsi="Arial" w:cs="Arial"/>
          <w:color w:val="000000"/>
          <w:sz w:val="24"/>
          <w:szCs w:val="24"/>
        </w:rPr>
        <w:t>R</w:t>
      </w:r>
      <w:r w:rsidRPr="000B4FEE">
        <w:rPr>
          <w:rFonts w:ascii="Arial" w:hAnsi="Arial" w:cs="Arial"/>
          <w:color w:val="000000"/>
          <w:sz w:val="24"/>
          <w:szCs w:val="24"/>
        </w:rPr>
        <w:t>eviewing Manager will continue to look at ways to achieve resolution and, if appropriate</w:t>
      </w:r>
      <w:r w:rsidR="00215F3E">
        <w:rPr>
          <w:rFonts w:ascii="Arial" w:hAnsi="Arial" w:cs="Arial"/>
          <w:color w:val="000000"/>
          <w:sz w:val="24"/>
          <w:szCs w:val="24"/>
        </w:rPr>
        <w:t>,</w:t>
      </w:r>
      <w:r w:rsidRPr="000B4FEE">
        <w:rPr>
          <w:rFonts w:ascii="Arial" w:hAnsi="Arial" w:cs="Arial"/>
          <w:color w:val="000000"/>
          <w:sz w:val="24"/>
          <w:szCs w:val="24"/>
        </w:rPr>
        <w:t xml:space="preserve"> use mediation. Within five working days of the stage 2 complaint being received, the Reviewing Manager will either write to or arrange to meet with the Foster Carer to discuss why they remain</w:t>
      </w:r>
      <w:r w:rsidR="000471D6" w:rsidRPr="000471D6">
        <w:rPr>
          <w:rFonts w:ascii="Arial" w:hAnsi="Arial" w:cs="Arial"/>
          <w:color w:val="000000"/>
          <w:sz w:val="24"/>
          <w:szCs w:val="24"/>
        </w:rPr>
        <w:t xml:space="preserve"> dissatisfied</w:t>
      </w:r>
      <w:r w:rsidR="000471D6">
        <w:rPr>
          <w:rFonts w:ascii="Arial" w:hAnsi="Arial" w:cs="Arial"/>
          <w:color w:val="000000"/>
          <w:sz w:val="24"/>
          <w:szCs w:val="24"/>
        </w:rPr>
        <w:t xml:space="preserve"> </w:t>
      </w:r>
      <w:r w:rsidRPr="000B4FEE">
        <w:rPr>
          <w:rFonts w:ascii="Arial" w:hAnsi="Arial" w:cs="Arial"/>
          <w:color w:val="000000"/>
          <w:sz w:val="24"/>
          <w:szCs w:val="24"/>
        </w:rPr>
        <w:t xml:space="preserve">and what outcomes they are seeking.  </w:t>
      </w:r>
    </w:p>
    <w:p w14:paraId="74DB6AEF" w14:textId="77777777" w:rsidR="000471D6" w:rsidRPr="000B4FEE" w:rsidRDefault="000B4FEE" w:rsidP="000471D6">
      <w:pPr>
        <w:autoSpaceDE w:val="0"/>
        <w:autoSpaceDN w:val="0"/>
        <w:adjustRightInd w:val="0"/>
        <w:spacing w:after="240" w:line="240" w:lineRule="auto"/>
        <w:jc w:val="both"/>
        <w:rPr>
          <w:rFonts w:ascii="Arial" w:hAnsi="Arial" w:cs="Arial"/>
          <w:color w:val="000000"/>
          <w:sz w:val="24"/>
          <w:szCs w:val="24"/>
        </w:rPr>
      </w:pPr>
      <w:r w:rsidRPr="000B4FEE">
        <w:rPr>
          <w:rFonts w:ascii="Arial" w:hAnsi="Arial" w:cs="Arial"/>
          <w:color w:val="000000"/>
          <w:sz w:val="24"/>
          <w:szCs w:val="24"/>
        </w:rPr>
        <w:lastRenderedPageBreak/>
        <w:t xml:space="preserve">The Reviewing Manager will consider the areas of concern and reply to the Foster Carer within 20 working days. As at stage 1, the stage 2 response will explain how the Foster Carer can escalate their complaint if they remain </w:t>
      </w:r>
      <w:r w:rsidR="000471D6" w:rsidRPr="000471D6">
        <w:rPr>
          <w:rFonts w:ascii="Arial" w:hAnsi="Arial" w:cs="Arial"/>
          <w:color w:val="000000"/>
          <w:sz w:val="24"/>
          <w:szCs w:val="24"/>
        </w:rPr>
        <w:t>dissatisfied</w:t>
      </w:r>
      <w:r w:rsidR="000471D6">
        <w:rPr>
          <w:rFonts w:ascii="Arial" w:hAnsi="Arial" w:cs="Arial"/>
          <w:color w:val="000000"/>
          <w:sz w:val="24"/>
          <w:szCs w:val="24"/>
        </w:rPr>
        <w:t>.</w:t>
      </w:r>
    </w:p>
    <w:p w14:paraId="75AB9B4C" w14:textId="6FD92991" w:rsidR="000B4FEE" w:rsidRPr="00F33006" w:rsidRDefault="00631C6F" w:rsidP="00631C6F">
      <w:pPr>
        <w:ind w:left="45"/>
        <w:rPr>
          <w:rFonts w:ascii="Arial" w:eastAsia="Times New Roman" w:hAnsi="Arial" w:cs="Arial"/>
          <w:b/>
          <w:color w:val="ED7D31" w:themeColor="accent2"/>
          <w:sz w:val="24"/>
          <w:szCs w:val="24"/>
          <w:lang w:val="en" w:eastAsia="en-GB"/>
        </w:rPr>
      </w:pPr>
      <w:r w:rsidRPr="00F33006">
        <w:rPr>
          <w:rFonts w:ascii="Arial" w:eastAsia="Times New Roman" w:hAnsi="Arial" w:cs="Arial"/>
          <w:b/>
          <w:color w:val="ED7D31" w:themeColor="accent2"/>
          <w:sz w:val="24"/>
          <w:szCs w:val="24"/>
          <w:lang w:val="en" w:eastAsia="en-GB"/>
        </w:rPr>
        <w:t xml:space="preserve">Stage 3 </w:t>
      </w:r>
    </w:p>
    <w:p w14:paraId="1940E19D" w14:textId="453F38FB" w:rsidR="00222D2D" w:rsidRPr="000471D6" w:rsidRDefault="00222D2D" w:rsidP="000471D6">
      <w:pPr>
        <w:autoSpaceDE w:val="0"/>
        <w:autoSpaceDN w:val="0"/>
        <w:adjustRightInd w:val="0"/>
        <w:spacing w:after="240" w:line="240" w:lineRule="auto"/>
        <w:jc w:val="both"/>
        <w:rPr>
          <w:rFonts w:ascii="Arial" w:hAnsi="Arial" w:cs="Arial"/>
          <w:color w:val="000000"/>
          <w:sz w:val="24"/>
          <w:szCs w:val="24"/>
        </w:rPr>
      </w:pPr>
      <w:r w:rsidRPr="000B4FEE">
        <w:rPr>
          <w:rFonts w:ascii="Arial" w:eastAsia="Times New Roman" w:hAnsi="Arial" w:cs="Arial"/>
          <w:color w:val="333333"/>
          <w:sz w:val="24"/>
          <w:szCs w:val="24"/>
          <w:lang w:eastAsia="en-GB"/>
        </w:rPr>
        <w:t>If a Foster Carer remains</w:t>
      </w:r>
      <w:r w:rsidR="000471D6" w:rsidRPr="000471D6">
        <w:rPr>
          <w:rFonts w:ascii="Arial" w:hAnsi="Arial" w:cs="Arial"/>
          <w:color w:val="000000"/>
          <w:sz w:val="24"/>
          <w:szCs w:val="24"/>
        </w:rPr>
        <w:t xml:space="preserve"> dissatisfied,</w:t>
      </w:r>
      <w:r w:rsidRPr="000B4FEE">
        <w:rPr>
          <w:rFonts w:ascii="Arial" w:eastAsia="Times New Roman" w:hAnsi="Arial" w:cs="Arial"/>
          <w:color w:val="333333"/>
          <w:sz w:val="24"/>
          <w:szCs w:val="24"/>
          <w:lang w:eastAsia="en-GB"/>
        </w:rPr>
        <w:t xml:space="preserve"> they may contact</w:t>
      </w:r>
      <w:r w:rsidRPr="00222D2D">
        <w:rPr>
          <w:rFonts w:ascii="Arial" w:eastAsia="Times New Roman" w:hAnsi="Arial" w:cs="Arial"/>
          <w:color w:val="333333"/>
          <w:sz w:val="24"/>
          <w:szCs w:val="24"/>
          <w:lang w:eastAsia="en-GB"/>
        </w:rPr>
        <w:t xml:space="preserve"> the Local Government &amp; Social Care Ombudsman. The Ombudsman is the final stage for complaints</w:t>
      </w:r>
      <w:r>
        <w:rPr>
          <w:rFonts w:ascii="Arial" w:eastAsia="Times New Roman" w:hAnsi="Arial" w:cs="Arial"/>
          <w:color w:val="333333"/>
          <w:sz w:val="24"/>
          <w:szCs w:val="24"/>
          <w:lang w:eastAsia="en-GB"/>
        </w:rPr>
        <w:t xml:space="preserve">. </w:t>
      </w:r>
      <w:r w:rsidRPr="00222D2D">
        <w:rPr>
          <w:rFonts w:ascii="Arial" w:eastAsia="Times New Roman" w:hAnsi="Arial" w:cs="Arial"/>
          <w:color w:val="333333"/>
          <w:sz w:val="24"/>
          <w:szCs w:val="24"/>
          <w:lang w:eastAsia="en-GB"/>
        </w:rPr>
        <w:t xml:space="preserve">The Ombudsman is a free service </w:t>
      </w:r>
      <w:r w:rsidR="009F5F96">
        <w:rPr>
          <w:rFonts w:ascii="Arial" w:eastAsia="Times New Roman" w:hAnsi="Arial" w:cs="Arial"/>
          <w:color w:val="333333"/>
          <w:sz w:val="24"/>
          <w:szCs w:val="24"/>
          <w:lang w:eastAsia="en-GB"/>
        </w:rPr>
        <w:t>which</w:t>
      </w:r>
      <w:r w:rsidRPr="00222D2D">
        <w:rPr>
          <w:rFonts w:ascii="Arial" w:eastAsia="Times New Roman" w:hAnsi="Arial" w:cs="Arial"/>
          <w:color w:val="333333"/>
          <w:sz w:val="24"/>
          <w:szCs w:val="24"/>
          <w:lang w:eastAsia="en-GB"/>
        </w:rPr>
        <w:t xml:space="preserve"> investigates complaints in a fair and independent way. </w:t>
      </w:r>
    </w:p>
    <w:p w14:paraId="590830E6" w14:textId="4FA95106" w:rsidR="00222D2D" w:rsidRPr="00222D2D" w:rsidRDefault="00222D2D" w:rsidP="00222D2D">
      <w:pPr>
        <w:spacing w:before="100" w:beforeAutospacing="1" w:after="100" w:afterAutospacing="1" w:line="300" w:lineRule="atLeast"/>
        <w:jc w:val="both"/>
        <w:rPr>
          <w:rFonts w:ascii="Arial" w:eastAsia="Times New Roman" w:hAnsi="Arial" w:cs="Arial"/>
          <w:color w:val="333333"/>
          <w:sz w:val="24"/>
          <w:szCs w:val="24"/>
          <w:lang w:eastAsia="en-GB"/>
        </w:rPr>
      </w:pPr>
      <w:r w:rsidRPr="00222D2D">
        <w:rPr>
          <w:rFonts w:ascii="Arial" w:eastAsia="Times New Roman" w:hAnsi="Arial" w:cs="Arial"/>
          <w:color w:val="333333"/>
          <w:sz w:val="24"/>
          <w:szCs w:val="24"/>
          <w:lang w:eastAsia="en-GB"/>
        </w:rPr>
        <w:t xml:space="preserve">While </w:t>
      </w:r>
      <w:r w:rsidR="000471D6">
        <w:rPr>
          <w:rFonts w:ascii="Arial" w:eastAsia="Times New Roman" w:hAnsi="Arial" w:cs="Arial"/>
          <w:color w:val="333333"/>
          <w:sz w:val="24"/>
          <w:szCs w:val="24"/>
          <w:lang w:eastAsia="en-GB"/>
        </w:rPr>
        <w:t xml:space="preserve">Foster Carers </w:t>
      </w:r>
      <w:r w:rsidRPr="00222D2D">
        <w:rPr>
          <w:rFonts w:ascii="Arial" w:eastAsia="Times New Roman" w:hAnsi="Arial" w:cs="Arial"/>
          <w:color w:val="333333"/>
          <w:sz w:val="24"/>
          <w:szCs w:val="24"/>
          <w:lang w:eastAsia="en-GB"/>
        </w:rPr>
        <w:t xml:space="preserve">can approach the Ombudsman at any time, there is an expectation that </w:t>
      </w:r>
      <w:r w:rsidR="000471D6">
        <w:rPr>
          <w:rFonts w:ascii="Arial" w:eastAsia="Times New Roman" w:hAnsi="Arial" w:cs="Arial"/>
          <w:color w:val="333333"/>
          <w:sz w:val="24"/>
          <w:szCs w:val="24"/>
          <w:lang w:eastAsia="en-GB"/>
        </w:rPr>
        <w:t xml:space="preserve">Foster Carers </w:t>
      </w:r>
      <w:r w:rsidRPr="00222D2D">
        <w:rPr>
          <w:rFonts w:ascii="Arial" w:eastAsia="Times New Roman" w:hAnsi="Arial" w:cs="Arial"/>
          <w:color w:val="333333"/>
          <w:sz w:val="24"/>
          <w:szCs w:val="24"/>
          <w:lang w:eastAsia="en-GB"/>
        </w:rPr>
        <w:t xml:space="preserve">make their complaint to </w:t>
      </w:r>
      <w:r w:rsidR="009F5F96">
        <w:rPr>
          <w:rFonts w:ascii="Arial" w:eastAsia="Times New Roman" w:hAnsi="Arial" w:cs="Arial"/>
          <w:color w:val="333333"/>
          <w:sz w:val="24"/>
          <w:szCs w:val="24"/>
          <w:lang w:eastAsia="en-GB"/>
        </w:rPr>
        <w:t xml:space="preserve">the Trust </w:t>
      </w:r>
      <w:r w:rsidRPr="00222D2D">
        <w:rPr>
          <w:rFonts w:ascii="Arial" w:eastAsia="Times New Roman" w:hAnsi="Arial" w:cs="Arial"/>
          <w:color w:val="333333"/>
          <w:sz w:val="24"/>
          <w:szCs w:val="24"/>
          <w:lang w:eastAsia="en-GB"/>
        </w:rPr>
        <w:t xml:space="preserve">in the first instance to allow opportunity for local resolution. Accordingly, complaints made directly to the Ombudsman may be </w:t>
      </w:r>
      <w:proofErr w:type="gramStart"/>
      <w:r w:rsidRPr="00222D2D">
        <w:rPr>
          <w:rFonts w:ascii="Arial" w:eastAsia="Times New Roman" w:hAnsi="Arial" w:cs="Arial"/>
          <w:color w:val="333333"/>
          <w:sz w:val="24"/>
          <w:szCs w:val="24"/>
          <w:lang w:eastAsia="en-GB"/>
        </w:rPr>
        <w:t>referred back</w:t>
      </w:r>
      <w:proofErr w:type="gramEnd"/>
      <w:r w:rsidRPr="00222D2D">
        <w:rPr>
          <w:rFonts w:ascii="Arial" w:eastAsia="Times New Roman" w:hAnsi="Arial" w:cs="Arial"/>
          <w:color w:val="333333"/>
          <w:sz w:val="24"/>
          <w:szCs w:val="24"/>
          <w:lang w:eastAsia="en-GB"/>
        </w:rPr>
        <w:t xml:space="preserve"> to </w:t>
      </w:r>
      <w:r w:rsidR="009F5F96">
        <w:rPr>
          <w:rFonts w:ascii="Arial" w:eastAsia="Times New Roman" w:hAnsi="Arial" w:cs="Arial"/>
          <w:color w:val="333333"/>
          <w:sz w:val="24"/>
          <w:szCs w:val="24"/>
          <w:lang w:eastAsia="en-GB"/>
        </w:rPr>
        <w:t>the Trust</w:t>
      </w:r>
      <w:r w:rsidRPr="00222D2D">
        <w:rPr>
          <w:rFonts w:ascii="Arial" w:eastAsia="Times New Roman" w:hAnsi="Arial" w:cs="Arial"/>
          <w:color w:val="333333"/>
          <w:sz w:val="24"/>
          <w:szCs w:val="24"/>
          <w:lang w:eastAsia="en-GB"/>
        </w:rPr>
        <w:t xml:space="preserve"> as ‘premature’ for investigation through the appropriate </w:t>
      </w:r>
      <w:r w:rsidR="000471D6">
        <w:rPr>
          <w:rFonts w:ascii="Arial" w:eastAsia="Times New Roman" w:hAnsi="Arial" w:cs="Arial"/>
          <w:color w:val="333333"/>
          <w:sz w:val="24"/>
          <w:szCs w:val="24"/>
          <w:lang w:eastAsia="en-GB"/>
        </w:rPr>
        <w:t>C</w:t>
      </w:r>
      <w:r w:rsidRPr="00222D2D">
        <w:rPr>
          <w:rFonts w:ascii="Arial" w:eastAsia="Times New Roman" w:hAnsi="Arial" w:cs="Arial"/>
          <w:color w:val="333333"/>
          <w:sz w:val="24"/>
          <w:szCs w:val="24"/>
          <w:lang w:eastAsia="en-GB"/>
        </w:rPr>
        <w:t xml:space="preserve">omplaints procedure. </w:t>
      </w:r>
    </w:p>
    <w:p w14:paraId="483AE2CE" w14:textId="2E7D8FF6" w:rsidR="00222D2D" w:rsidRPr="00222D2D" w:rsidRDefault="00222D2D" w:rsidP="00222D2D">
      <w:pPr>
        <w:spacing w:before="100" w:beforeAutospacing="1" w:after="100" w:afterAutospacing="1" w:line="300" w:lineRule="atLeast"/>
        <w:rPr>
          <w:rFonts w:ascii="Arial" w:eastAsia="Times New Roman" w:hAnsi="Arial" w:cs="Arial"/>
          <w:color w:val="333333"/>
          <w:sz w:val="24"/>
          <w:szCs w:val="24"/>
          <w:lang w:eastAsia="en-GB"/>
        </w:rPr>
      </w:pPr>
      <w:r w:rsidRPr="00222D2D">
        <w:rPr>
          <w:rFonts w:ascii="Arial" w:eastAsia="Times New Roman" w:hAnsi="Arial" w:cs="Arial"/>
          <w:color w:val="333333"/>
          <w:sz w:val="24"/>
          <w:szCs w:val="24"/>
          <w:lang w:eastAsia="en-GB"/>
        </w:rPr>
        <w:t xml:space="preserve">The Ombudsman’s contact details are: </w:t>
      </w:r>
    </w:p>
    <w:p w14:paraId="161BDED1" w14:textId="77777777" w:rsidR="00222D2D" w:rsidRPr="00222D2D" w:rsidRDefault="00222D2D" w:rsidP="00222D2D">
      <w:pPr>
        <w:spacing w:before="100" w:beforeAutospacing="1" w:after="100" w:afterAutospacing="1" w:line="240" w:lineRule="auto"/>
        <w:rPr>
          <w:rFonts w:ascii="Arial" w:eastAsia="Times New Roman" w:hAnsi="Arial" w:cs="Arial"/>
          <w:color w:val="333333"/>
          <w:sz w:val="24"/>
          <w:szCs w:val="24"/>
          <w:lang w:eastAsia="en-GB"/>
        </w:rPr>
      </w:pPr>
      <w:r w:rsidRPr="00222D2D">
        <w:rPr>
          <w:rFonts w:ascii="Arial" w:eastAsia="Times New Roman" w:hAnsi="Arial" w:cs="Arial"/>
          <w:color w:val="333333"/>
          <w:sz w:val="24"/>
          <w:szCs w:val="24"/>
          <w:lang w:eastAsia="en-GB"/>
        </w:rPr>
        <w:t>The Local Government &amp; Social Care Ombudsman</w:t>
      </w:r>
    </w:p>
    <w:p w14:paraId="463FB392" w14:textId="77777777" w:rsidR="00222D2D" w:rsidRPr="00222D2D" w:rsidRDefault="00222D2D" w:rsidP="00222D2D">
      <w:pPr>
        <w:spacing w:before="100" w:beforeAutospacing="1" w:after="100" w:afterAutospacing="1" w:line="240" w:lineRule="auto"/>
        <w:rPr>
          <w:rFonts w:ascii="Arial" w:eastAsia="Times New Roman" w:hAnsi="Arial" w:cs="Arial"/>
          <w:color w:val="333333"/>
          <w:sz w:val="24"/>
          <w:szCs w:val="24"/>
          <w:lang w:eastAsia="en-GB"/>
        </w:rPr>
      </w:pPr>
      <w:r w:rsidRPr="00222D2D">
        <w:rPr>
          <w:rFonts w:ascii="Arial" w:eastAsia="Times New Roman" w:hAnsi="Arial" w:cs="Arial"/>
          <w:color w:val="333333"/>
          <w:sz w:val="24"/>
          <w:szCs w:val="24"/>
          <w:lang w:eastAsia="en-GB"/>
        </w:rPr>
        <w:t>PO Box 4771</w:t>
      </w:r>
    </w:p>
    <w:p w14:paraId="14D8B1FF" w14:textId="77777777" w:rsidR="00222D2D" w:rsidRPr="00222D2D" w:rsidRDefault="00222D2D" w:rsidP="00222D2D">
      <w:pPr>
        <w:spacing w:before="100" w:beforeAutospacing="1" w:after="100" w:afterAutospacing="1" w:line="240" w:lineRule="auto"/>
        <w:rPr>
          <w:rFonts w:ascii="Arial" w:eastAsia="Times New Roman" w:hAnsi="Arial" w:cs="Arial"/>
          <w:color w:val="333333"/>
          <w:sz w:val="24"/>
          <w:szCs w:val="24"/>
          <w:lang w:eastAsia="en-GB"/>
        </w:rPr>
      </w:pPr>
      <w:r w:rsidRPr="00222D2D">
        <w:rPr>
          <w:rFonts w:ascii="Arial" w:eastAsia="Times New Roman" w:hAnsi="Arial" w:cs="Arial"/>
          <w:color w:val="333333"/>
          <w:sz w:val="24"/>
          <w:szCs w:val="24"/>
          <w:lang w:eastAsia="en-GB"/>
        </w:rPr>
        <w:t>Coventry</w:t>
      </w:r>
    </w:p>
    <w:p w14:paraId="583141D3" w14:textId="77777777" w:rsidR="00222D2D" w:rsidRPr="00222D2D" w:rsidRDefault="00222D2D" w:rsidP="00222D2D">
      <w:pPr>
        <w:spacing w:before="100" w:beforeAutospacing="1" w:after="100" w:afterAutospacing="1" w:line="240" w:lineRule="auto"/>
        <w:rPr>
          <w:rFonts w:ascii="Arial" w:eastAsia="Times New Roman" w:hAnsi="Arial" w:cs="Arial"/>
          <w:color w:val="333333"/>
          <w:sz w:val="24"/>
          <w:szCs w:val="24"/>
          <w:lang w:eastAsia="en-GB"/>
        </w:rPr>
      </w:pPr>
      <w:r w:rsidRPr="00222D2D">
        <w:rPr>
          <w:rFonts w:ascii="Arial" w:eastAsia="Times New Roman" w:hAnsi="Arial" w:cs="Arial"/>
          <w:color w:val="333333"/>
          <w:sz w:val="24"/>
          <w:szCs w:val="24"/>
          <w:lang w:eastAsia="en-GB"/>
        </w:rPr>
        <w:t xml:space="preserve">CV4 0EH </w:t>
      </w:r>
    </w:p>
    <w:p w14:paraId="33216202" w14:textId="77777777" w:rsidR="00222D2D" w:rsidRPr="00222D2D" w:rsidRDefault="00222D2D" w:rsidP="00222D2D">
      <w:pPr>
        <w:spacing w:before="100" w:beforeAutospacing="1" w:after="100" w:afterAutospacing="1" w:line="300" w:lineRule="atLeast"/>
        <w:rPr>
          <w:rFonts w:ascii="Arial" w:eastAsia="Times New Roman" w:hAnsi="Arial" w:cs="Arial"/>
          <w:color w:val="333333"/>
          <w:sz w:val="24"/>
          <w:szCs w:val="24"/>
          <w:lang w:eastAsia="en-GB"/>
        </w:rPr>
      </w:pPr>
      <w:r w:rsidRPr="00222D2D">
        <w:rPr>
          <w:rFonts w:ascii="Arial" w:eastAsia="Times New Roman" w:hAnsi="Arial" w:cs="Arial"/>
          <w:color w:val="333333"/>
          <w:sz w:val="24"/>
          <w:szCs w:val="24"/>
          <w:lang w:eastAsia="en-GB"/>
        </w:rPr>
        <w:t>The Ombudsman’s Advice Team can be contacted on:</w:t>
      </w:r>
    </w:p>
    <w:p w14:paraId="4BA74624" w14:textId="77777777" w:rsidR="00222D2D" w:rsidRPr="00222D2D" w:rsidRDefault="00222D2D" w:rsidP="00222D2D">
      <w:pPr>
        <w:spacing w:before="100" w:beforeAutospacing="1" w:after="100" w:afterAutospacing="1" w:line="240" w:lineRule="auto"/>
        <w:rPr>
          <w:rFonts w:ascii="Arial" w:eastAsia="Times New Roman" w:hAnsi="Arial" w:cs="Arial"/>
          <w:color w:val="333333"/>
          <w:sz w:val="24"/>
          <w:szCs w:val="24"/>
          <w:lang w:eastAsia="en-GB"/>
        </w:rPr>
      </w:pPr>
      <w:r w:rsidRPr="00222D2D">
        <w:rPr>
          <w:rFonts w:ascii="Arial" w:eastAsia="Times New Roman" w:hAnsi="Arial" w:cs="Arial"/>
          <w:b/>
          <w:bCs/>
          <w:color w:val="333333"/>
          <w:sz w:val="24"/>
          <w:szCs w:val="24"/>
          <w:lang w:eastAsia="en-GB"/>
        </w:rPr>
        <w:t xml:space="preserve">Tel: </w:t>
      </w:r>
      <w:r w:rsidRPr="00222D2D">
        <w:rPr>
          <w:rFonts w:ascii="Arial" w:eastAsia="Times New Roman" w:hAnsi="Arial" w:cs="Arial"/>
          <w:color w:val="333333"/>
          <w:sz w:val="24"/>
          <w:szCs w:val="24"/>
          <w:lang w:eastAsia="en-GB"/>
        </w:rPr>
        <w:t>0300 061 0614</w:t>
      </w:r>
    </w:p>
    <w:p w14:paraId="6B3AA679" w14:textId="77777777" w:rsidR="00222D2D" w:rsidRPr="00222D2D" w:rsidRDefault="00222D2D" w:rsidP="00222D2D">
      <w:pPr>
        <w:spacing w:before="100" w:beforeAutospacing="1" w:after="100" w:afterAutospacing="1" w:line="240" w:lineRule="auto"/>
        <w:rPr>
          <w:rFonts w:ascii="Arial" w:eastAsia="Times New Roman" w:hAnsi="Arial" w:cs="Arial"/>
          <w:color w:val="333333"/>
          <w:sz w:val="24"/>
          <w:szCs w:val="24"/>
          <w:lang w:eastAsia="en-GB"/>
        </w:rPr>
      </w:pPr>
      <w:r w:rsidRPr="00222D2D">
        <w:rPr>
          <w:rFonts w:ascii="Arial" w:eastAsia="Times New Roman" w:hAnsi="Arial" w:cs="Arial"/>
          <w:b/>
          <w:bCs/>
          <w:color w:val="333333"/>
          <w:sz w:val="24"/>
          <w:szCs w:val="24"/>
          <w:lang w:eastAsia="en-GB"/>
        </w:rPr>
        <w:t xml:space="preserve">Fax: </w:t>
      </w:r>
      <w:r w:rsidRPr="00222D2D">
        <w:rPr>
          <w:rFonts w:ascii="Arial" w:eastAsia="Times New Roman" w:hAnsi="Arial" w:cs="Arial"/>
          <w:color w:val="333333"/>
          <w:sz w:val="24"/>
          <w:szCs w:val="24"/>
          <w:lang w:eastAsia="en-GB"/>
        </w:rPr>
        <w:t>024 7682 0001</w:t>
      </w:r>
    </w:p>
    <w:p w14:paraId="4411502A" w14:textId="77777777" w:rsidR="00222D2D" w:rsidRPr="00222D2D" w:rsidRDefault="00222D2D" w:rsidP="00222D2D">
      <w:pPr>
        <w:spacing w:before="100" w:beforeAutospacing="1" w:after="100" w:afterAutospacing="1" w:line="240" w:lineRule="auto"/>
        <w:rPr>
          <w:rFonts w:ascii="Arial" w:eastAsia="Times New Roman" w:hAnsi="Arial" w:cs="Arial"/>
          <w:color w:val="333333"/>
          <w:sz w:val="24"/>
          <w:szCs w:val="24"/>
          <w:lang w:eastAsia="en-GB"/>
        </w:rPr>
      </w:pPr>
      <w:r w:rsidRPr="00222D2D">
        <w:rPr>
          <w:rFonts w:ascii="Arial" w:eastAsia="Times New Roman" w:hAnsi="Arial" w:cs="Arial"/>
          <w:b/>
          <w:bCs/>
          <w:color w:val="333333"/>
          <w:sz w:val="24"/>
          <w:szCs w:val="24"/>
          <w:lang w:eastAsia="en-GB"/>
        </w:rPr>
        <w:t xml:space="preserve">Text: </w:t>
      </w:r>
      <w:r w:rsidRPr="00222D2D">
        <w:rPr>
          <w:rFonts w:ascii="Arial" w:eastAsia="Times New Roman" w:hAnsi="Arial" w:cs="Arial"/>
          <w:color w:val="333333"/>
          <w:sz w:val="24"/>
          <w:szCs w:val="24"/>
          <w:lang w:eastAsia="en-GB"/>
        </w:rPr>
        <w:t>'call back' to 0762 480 4299</w:t>
      </w:r>
    </w:p>
    <w:p w14:paraId="337842C1" w14:textId="5143FDDE" w:rsidR="00222D2D" w:rsidRPr="00222D2D" w:rsidRDefault="00222D2D" w:rsidP="00222D2D">
      <w:pPr>
        <w:spacing w:before="100" w:beforeAutospacing="1" w:after="100" w:afterAutospacing="1" w:line="240" w:lineRule="auto"/>
        <w:rPr>
          <w:rFonts w:ascii="Arial" w:eastAsia="Times New Roman" w:hAnsi="Arial" w:cs="Arial"/>
          <w:color w:val="333333"/>
          <w:sz w:val="24"/>
          <w:szCs w:val="24"/>
          <w:lang w:eastAsia="en-GB"/>
        </w:rPr>
      </w:pPr>
      <w:r w:rsidRPr="00222D2D">
        <w:rPr>
          <w:rFonts w:ascii="Arial" w:eastAsia="Times New Roman" w:hAnsi="Arial" w:cs="Arial"/>
          <w:b/>
          <w:bCs/>
          <w:color w:val="333333"/>
          <w:sz w:val="24"/>
          <w:szCs w:val="24"/>
          <w:lang w:eastAsia="en-GB"/>
        </w:rPr>
        <w:t xml:space="preserve">Email: </w:t>
      </w:r>
      <w:hyperlink r:id="rId14" w:history="1">
        <w:r w:rsidRPr="00222D2D">
          <w:rPr>
            <w:rStyle w:val="Hyperlink"/>
            <w:rFonts w:eastAsia="Times New Roman"/>
            <w:sz w:val="24"/>
            <w:szCs w:val="24"/>
            <w:lang w:eastAsia="en-GB"/>
          </w:rPr>
          <w:t>advice@lgo.org.uk</w:t>
        </w:r>
      </w:hyperlink>
      <w:r>
        <w:rPr>
          <w:rFonts w:ascii="Arial" w:eastAsia="Times New Roman" w:hAnsi="Arial" w:cs="Arial"/>
          <w:color w:val="333333"/>
          <w:sz w:val="24"/>
          <w:szCs w:val="24"/>
          <w:lang w:eastAsia="en-GB"/>
        </w:rPr>
        <w:t xml:space="preserve"> / </w:t>
      </w:r>
      <w:r w:rsidRPr="00222D2D">
        <w:rPr>
          <w:rFonts w:ascii="Arial" w:eastAsia="Times New Roman" w:hAnsi="Arial" w:cs="Arial"/>
          <w:b/>
          <w:bCs/>
          <w:color w:val="333333"/>
          <w:sz w:val="24"/>
          <w:szCs w:val="24"/>
          <w:lang w:eastAsia="en-GB"/>
        </w:rPr>
        <w:t xml:space="preserve">Web site: </w:t>
      </w:r>
      <w:hyperlink r:id="rId15" w:history="1">
        <w:r w:rsidRPr="00222D2D">
          <w:rPr>
            <w:rStyle w:val="Hyperlink"/>
            <w:rFonts w:eastAsia="Times New Roman"/>
            <w:sz w:val="24"/>
            <w:szCs w:val="24"/>
            <w:lang w:eastAsia="en-GB"/>
          </w:rPr>
          <w:t>www.lgo.org.uk</w:t>
        </w:r>
      </w:hyperlink>
    </w:p>
    <w:p w14:paraId="28933187" w14:textId="124E2937" w:rsidR="00FC3757" w:rsidRPr="00F33006" w:rsidRDefault="00443A43" w:rsidP="00443A43">
      <w:pPr>
        <w:ind w:left="45"/>
        <w:rPr>
          <w:rFonts w:ascii="Arial" w:hAnsi="Arial" w:cs="Arial"/>
          <w:b/>
          <w:color w:val="ED7D31" w:themeColor="accent2"/>
          <w:sz w:val="24"/>
          <w:szCs w:val="24"/>
        </w:rPr>
      </w:pPr>
      <w:r w:rsidRPr="00F33006">
        <w:rPr>
          <w:rFonts w:ascii="Arial" w:eastAsia="Times New Roman" w:hAnsi="Arial" w:cs="Arial"/>
          <w:b/>
          <w:color w:val="ED7D31" w:themeColor="accent2"/>
          <w:sz w:val="24"/>
          <w:szCs w:val="24"/>
          <w:lang w:val="en" w:eastAsia="en-GB"/>
        </w:rPr>
        <w:t>Birmingham Children’s Trust Support Agenc</w:t>
      </w:r>
      <w:r w:rsidR="009F5F96" w:rsidRPr="00F33006">
        <w:rPr>
          <w:rFonts w:ascii="Arial" w:eastAsia="Times New Roman" w:hAnsi="Arial" w:cs="Arial"/>
          <w:b/>
          <w:color w:val="ED7D31" w:themeColor="accent2"/>
          <w:sz w:val="24"/>
          <w:szCs w:val="24"/>
          <w:lang w:val="en" w:eastAsia="en-GB"/>
        </w:rPr>
        <w:t>ies</w:t>
      </w:r>
      <w:r w:rsidRPr="00F33006">
        <w:rPr>
          <w:rFonts w:ascii="Arial" w:eastAsia="Times New Roman" w:hAnsi="Arial" w:cs="Arial"/>
          <w:b/>
          <w:color w:val="ED7D31" w:themeColor="accent2"/>
          <w:sz w:val="24"/>
          <w:szCs w:val="24"/>
          <w:lang w:val="en" w:eastAsia="en-GB"/>
        </w:rPr>
        <w:t xml:space="preserve"> for Foster Car</w:t>
      </w:r>
      <w:bookmarkStart w:id="4" w:name="_GoBack"/>
      <w:bookmarkEnd w:id="4"/>
      <w:r w:rsidRPr="00F33006">
        <w:rPr>
          <w:rFonts w:ascii="Arial" w:eastAsia="Times New Roman" w:hAnsi="Arial" w:cs="Arial"/>
          <w:b/>
          <w:color w:val="ED7D31" w:themeColor="accent2"/>
          <w:sz w:val="24"/>
          <w:szCs w:val="24"/>
          <w:lang w:val="en" w:eastAsia="en-GB"/>
        </w:rPr>
        <w:t>ers</w:t>
      </w:r>
    </w:p>
    <w:p w14:paraId="739BFBC6" w14:textId="1115DA72" w:rsidR="00FC3757" w:rsidRDefault="00222D2D" w:rsidP="00FC3757">
      <w:pPr>
        <w:rPr>
          <w:u w:val="single"/>
        </w:rPr>
      </w:pPr>
      <w:r w:rsidRPr="003B2399">
        <w:rPr>
          <w:rFonts w:ascii="Arial" w:hAnsi="Arial" w:cs="Arial"/>
          <w:noProof/>
          <w:color w:val="3D3D3D"/>
          <w:sz w:val="24"/>
          <w:szCs w:val="24"/>
        </w:rPr>
        <mc:AlternateContent>
          <mc:Choice Requires="wps">
            <w:drawing>
              <wp:anchor distT="0" distB="0" distL="114300" distR="114300" simplePos="0" relativeHeight="251659264" behindDoc="0" locked="0" layoutInCell="1" allowOverlap="1" wp14:anchorId="7B390ECA" wp14:editId="2546BE26">
                <wp:simplePos x="0" y="0"/>
                <wp:positionH relativeFrom="column">
                  <wp:posOffset>3108960</wp:posOffset>
                </wp:positionH>
                <wp:positionV relativeFrom="paragraph">
                  <wp:posOffset>28245</wp:posOffset>
                </wp:positionV>
                <wp:extent cx="2724150" cy="1717316"/>
                <wp:effectExtent l="0" t="0" r="1905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717316"/>
                        </a:xfrm>
                        <a:prstGeom prst="rect">
                          <a:avLst/>
                        </a:prstGeom>
                        <a:solidFill>
                          <a:srgbClr val="FFFFFF"/>
                        </a:solidFill>
                        <a:ln w="9525">
                          <a:solidFill>
                            <a:srgbClr val="000000"/>
                          </a:solidFill>
                          <a:miter lim="800000"/>
                          <a:headEnd/>
                          <a:tailEnd/>
                        </a:ln>
                      </wps:spPr>
                      <wps:txbx>
                        <w:txbxContent>
                          <w:p w14:paraId="70EBB186" w14:textId="753911F5" w:rsidR="00FC3757" w:rsidRDefault="00FC3757" w:rsidP="00FC3757">
                            <w:pPr>
                              <w:rPr>
                                <w:rFonts w:ascii="Arial" w:hAnsi="Arial" w:cs="Arial"/>
                                <w:color w:val="555555"/>
                              </w:rPr>
                            </w:pPr>
                            <w:r w:rsidRPr="00F32603">
                              <w:rPr>
                                <w:rFonts w:ascii="Arial" w:hAnsi="Arial" w:cs="Arial"/>
                                <w:b/>
                                <w:color w:val="555555"/>
                              </w:rPr>
                              <w:t>Birmingham Foster Care Association</w:t>
                            </w:r>
                            <w:r w:rsidR="00222D2D">
                              <w:rPr>
                                <w:rFonts w:ascii="Arial" w:hAnsi="Arial" w:cs="Arial"/>
                                <w:b/>
                                <w:color w:val="555555"/>
                              </w:rPr>
                              <w:t xml:space="preserve"> </w:t>
                            </w:r>
                            <w:r>
                              <w:rPr>
                                <w:rFonts w:ascii="Arial" w:hAnsi="Arial" w:cs="Arial"/>
                                <w:color w:val="555555"/>
                              </w:rPr>
                              <w:t xml:space="preserve">BFCA </w:t>
                            </w:r>
                          </w:p>
                          <w:p w14:paraId="1D0653F3" w14:textId="77777777" w:rsidR="00FC3757" w:rsidRPr="00F32603" w:rsidRDefault="00FC3757" w:rsidP="00FC3757">
                            <w:pPr>
                              <w:rPr>
                                <w:rFonts w:ascii="Arial" w:hAnsi="Arial" w:cs="Arial"/>
                                <w:color w:val="555555"/>
                              </w:rPr>
                            </w:pPr>
                            <w:r w:rsidRPr="00F32603">
                              <w:rPr>
                                <w:rFonts w:ascii="Arial" w:hAnsi="Arial" w:cs="Arial"/>
                                <w:color w:val="555555"/>
                              </w:rPr>
                              <w:t>150 Church Lane</w:t>
                            </w:r>
                            <w:r w:rsidRPr="00F32603">
                              <w:rPr>
                                <w:rFonts w:ascii="Arial" w:hAnsi="Arial" w:cs="Arial"/>
                                <w:color w:val="555555"/>
                              </w:rPr>
                              <w:br/>
                              <w:t>Handsworth</w:t>
                            </w:r>
                            <w:r w:rsidRPr="00F32603">
                              <w:rPr>
                                <w:rFonts w:ascii="Arial" w:hAnsi="Arial" w:cs="Arial"/>
                                <w:color w:val="555555"/>
                              </w:rPr>
                              <w:br/>
                              <w:t>Birmingham</w:t>
                            </w:r>
                            <w:r w:rsidRPr="00F32603">
                              <w:rPr>
                                <w:rFonts w:ascii="Arial" w:hAnsi="Arial" w:cs="Arial"/>
                                <w:color w:val="555555"/>
                              </w:rPr>
                              <w:br/>
                              <w:t>B20 2RT</w:t>
                            </w:r>
                            <w:r w:rsidRPr="00F32603">
                              <w:rPr>
                                <w:rFonts w:ascii="Arial" w:hAnsi="Arial" w:cs="Arial"/>
                                <w:color w:val="555555"/>
                              </w:rPr>
                              <w:br/>
                              <w:t>Telephone: 0121 464 3037</w:t>
                            </w:r>
                            <w:r w:rsidRPr="00F32603">
                              <w:rPr>
                                <w:rFonts w:ascii="Arial" w:hAnsi="Arial" w:cs="Arial"/>
                                <w:color w:val="555555"/>
                              </w:rPr>
                              <w:br/>
                              <w:t>Email</w:t>
                            </w:r>
                            <w:r w:rsidRPr="00F32603">
                              <w:rPr>
                                <w:rFonts w:ascii="Arial" w:hAnsi="Arial" w:cs="Arial"/>
                                <w:color w:val="0070C0"/>
                              </w:rPr>
                              <w:t xml:space="preserve">: </w:t>
                            </w:r>
                            <w:hyperlink r:id="rId16" w:history="1">
                              <w:r w:rsidRPr="00F32603">
                                <w:rPr>
                                  <w:rFonts w:ascii="Arial" w:hAnsi="Arial" w:cs="Arial"/>
                                  <w:b/>
                                  <w:color w:val="0070C0"/>
                                  <w:u w:val="single"/>
                                </w:rPr>
                                <w:t>info@bfca.org.uk</w:t>
                              </w:r>
                            </w:hyperlink>
                            <w:r w:rsidRPr="00F32603">
                              <w:rPr>
                                <w:rFonts w:ascii="Arial" w:hAnsi="Arial" w:cs="Arial"/>
                                <w:b/>
                                <w:color w:val="555555"/>
                              </w:rPr>
                              <w:t xml:space="preserve"> </w:t>
                            </w:r>
                            <w:r w:rsidRPr="00F32603">
                              <w:rPr>
                                <w:rFonts w:ascii="&amp;quot" w:hAnsi="&amp;quot"/>
                                <w:color w:val="555555"/>
                                <w:sz w:val="27"/>
                                <w:szCs w:val="27"/>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90ECA" id="Rectangle 3" o:spid="_x0000_s1027" style="position:absolute;margin-left:244.8pt;margin-top:2.2pt;width:214.5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">
                <v:textbox>
                  <w:txbxContent>
                    <w:p w14:paraId="70EBB186" w14:textId="753911F5" w:rsidR="00FC3757" w:rsidRDefault="00FC3757" w:rsidP="00FC3757">
                      <w:pPr>
                        <w:rPr>
                          <w:rFonts w:ascii="Arial" w:hAnsi="Arial" w:cs="Arial"/>
                          <w:color w:val="555555"/>
                        </w:rPr>
                      </w:pPr>
                      <w:r w:rsidRPr="00F32603">
                        <w:rPr>
                          <w:rFonts w:ascii="Arial" w:hAnsi="Arial" w:cs="Arial"/>
                          <w:b/>
                          <w:color w:val="555555"/>
                        </w:rPr>
                        <w:t>Birmingham Foster Care Association</w:t>
                      </w:r>
                      <w:r w:rsidR="00222D2D">
                        <w:rPr>
                          <w:rFonts w:ascii="Arial" w:hAnsi="Arial" w:cs="Arial"/>
                          <w:b/>
                          <w:color w:val="555555"/>
                        </w:rPr>
                        <w:t xml:space="preserve"> </w:t>
                      </w:r>
                      <w:r>
                        <w:rPr>
                          <w:rFonts w:ascii="Arial" w:hAnsi="Arial" w:cs="Arial"/>
                          <w:color w:val="555555"/>
                        </w:rPr>
                        <w:t xml:space="preserve">BFCA </w:t>
                      </w:r>
                    </w:p>
                    <w:p w14:paraId="1D0653F3" w14:textId="77777777" w:rsidR="00FC3757" w:rsidRPr="00F32603" w:rsidRDefault="00FC3757" w:rsidP="00FC3757">
                      <w:pPr>
                        <w:rPr>
                          <w:rFonts w:ascii="Arial" w:hAnsi="Arial" w:cs="Arial"/>
                          <w:color w:val="555555"/>
                        </w:rPr>
                      </w:pPr>
                      <w:r w:rsidRPr="00F32603">
                        <w:rPr>
                          <w:rFonts w:ascii="Arial" w:hAnsi="Arial" w:cs="Arial"/>
                          <w:color w:val="555555"/>
                        </w:rPr>
                        <w:t>150 Church Lane</w:t>
                      </w:r>
                      <w:r w:rsidRPr="00F32603">
                        <w:rPr>
                          <w:rFonts w:ascii="Arial" w:hAnsi="Arial" w:cs="Arial"/>
                          <w:color w:val="555555"/>
                        </w:rPr>
                        <w:br/>
                        <w:t>Handsworth</w:t>
                      </w:r>
                      <w:r w:rsidRPr="00F32603">
                        <w:rPr>
                          <w:rFonts w:ascii="Arial" w:hAnsi="Arial" w:cs="Arial"/>
                          <w:color w:val="555555"/>
                        </w:rPr>
                        <w:br/>
                        <w:t>Birmingham</w:t>
                      </w:r>
                      <w:r w:rsidRPr="00F32603">
                        <w:rPr>
                          <w:rFonts w:ascii="Arial" w:hAnsi="Arial" w:cs="Arial"/>
                          <w:color w:val="555555"/>
                        </w:rPr>
                        <w:br/>
                        <w:t>B20 2RT</w:t>
                      </w:r>
                      <w:r w:rsidRPr="00F32603">
                        <w:rPr>
                          <w:rFonts w:ascii="Arial" w:hAnsi="Arial" w:cs="Arial"/>
                          <w:color w:val="555555"/>
                        </w:rPr>
                        <w:br/>
                        <w:t>Telephone: 0121 464 3037</w:t>
                      </w:r>
                      <w:r w:rsidRPr="00F32603">
                        <w:rPr>
                          <w:rFonts w:ascii="Arial" w:hAnsi="Arial" w:cs="Arial"/>
                          <w:color w:val="555555"/>
                        </w:rPr>
                        <w:br/>
                        <w:t>Email</w:t>
                      </w:r>
                      <w:r w:rsidRPr="00F32603">
                        <w:rPr>
                          <w:rFonts w:ascii="Arial" w:hAnsi="Arial" w:cs="Arial"/>
                          <w:color w:val="0070C0"/>
                        </w:rPr>
                        <w:t xml:space="preserve">: </w:t>
                      </w:r>
                      <w:hyperlink r:id="rId17" w:history="1">
                        <w:r w:rsidRPr="00F32603">
                          <w:rPr>
                            <w:rFonts w:ascii="Arial" w:hAnsi="Arial" w:cs="Arial"/>
                            <w:b/>
                            <w:color w:val="0070C0"/>
                            <w:u w:val="single"/>
                          </w:rPr>
                          <w:t>info@bfca.org.uk</w:t>
                        </w:r>
                      </w:hyperlink>
                      <w:r w:rsidRPr="00F32603">
                        <w:rPr>
                          <w:rFonts w:ascii="Arial" w:hAnsi="Arial" w:cs="Arial"/>
                          <w:b/>
                          <w:color w:val="555555"/>
                        </w:rPr>
                        <w:t xml:space="preserve"> </w:t>
                      </w:r>
                      <w:r w:rsidRPr="00F32603">
                        <w:rPr>
                          <w:rFonts w:ascii="&amp;quot" w:hAnsi="&amp;quot"/>
                          <w:color w:val="555555"/>
                          <w:sz w:val="27"/>
                          <w:szCs w:val="27"/>
                        </w:rPr>
                        <w:br/>
                      </w:r>
                    </w:p>
                  </w:txbxContent>
                </v:textbox>
              </v:rect>
            </w:pict>
          </mc:Fallback>
        </mc:AlternateContent>
      </w:r>
      <w:r w:rsidRPr="003B2399">
        <w:rPr>
          <w:rFonts w:ascii="Arial" w:hAnsi="Arial" w:cs="Arial"/>
          <w:noProof/>
          <w:color w:val="3D3D3D"/>
          <w:sz w:val="24"/>
          <w:szCs w:val="24"/>
        </w:rPr>
        <mc:AlternateContent>
          <mc:Choice Requires="wps">
            <w:drawing>
              <wp:anchor distT="0" distB="0" distL="114300" distR="114300" simplePos="0" relativeHeight="251660288" behindDoc="0" locked="0" layoutInCell="1" allowOverlap="1" wp14:anchorId="5765E618" wp14:editId="14F3E06F">
                <wp:simplePos x="0" y="0"/>
                <wp:positionH relativeFrom="margin">
                  <wp:align>left</wp:align>
                </wp:positionH>
                <wp:positionV relativeFrom="paragraph">
                  <wp:posOffset>5080</wp:posOffset>
                </wp:positionV>
                <wp:extent cx="2705100" cy="1741335"/>
                <wp:effectExtent l="0" t="0" r="1905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741335"/>
                        </a:xfrm>
                        <a:prstGeom prst="rect">
                          <a:avLst/>
                        </a:prstGeom>
                        <a:solidFill>
                          <a:srgbClr val="FFFFFF"/>
                        </a:solidFill>
                        <a:ln w="9525">
                          <a:solidFill>
                            <a:srgbClr val="000000"/>
                          </a:solidFill>
                          <a:miter lim="800000"/>
                          <a:headEnd/>
                          <a:tailEnd/>
                        </a:ln>
                      </wps:spPr>
                      <wps:txbx>
                        <w:txbxContent>
                          <w:p w14:paraId="56F9670C" w14:textId="77777777" w:rsidR="00FC3757" w:rsidRPr="00F32603" w:rsidRDefault="00FC3757" w:rsidP="00FC3757">
                            <w:pPr>
                              <w:spacing w:after="240"/>
                              <w:rPr>
                                <w:rFonts w:ascii="Arial" w:hAnsi="Arial" w:cs="Arial"/>
                                <w:b/>
                                <w:color w:val="3D3D3D"/>
                              </w:rPr>
                            </w:pPr>
                            <w:r w:rsidRPr="00F32603">
                              <w:rPr>
                                <w:rFonts w:ascii="Arial" w:hAnsi="Arial" w:cs="Arial"/>
                                <w:b/>
                                <w:color w:val="3D3D3D"/>
                              </w:rPr>
                              <w:t>Foster Talk</w:t>
                            </w:r>
                          </w:p>
                          <w:p w14:paraId="38F32761" w14:textId="77777777" w:rsidR="00FC3757" w:rsidRDefault="00FC3757" w:rsidP="00FC3757">
                            <w:pPr>
                              <w:spacing w:after="240"/>
                              <w:rPr>
                                <w:rFonts w:ascii="Arial" w:hAnsi="Arial" w:cs="Arial"/>
                                <w:color w:val="3D3D3D"/>
                              </w:rPr>
                            </w:pPr>
                            <w:r w:rsidRPr="00F32603">
                              <w:rPr>
                                <w:rFonts w:ascii="Arial" w:hAnsi="Arial" w:cs="Arial"/>
                                <w:color w:val="3D3D3D"/>
                              </w:rPr>
                              <w:t xml:space="preserve">11 Sherwood Road </w:t>
                            </w:r>
                            <w:r w:rsidRPr="00F32603">
                              <w:rPr>
                                <w:rFonts w:ascii="Arial" w:hAnsi="Arial" w:cs="Arial"/>
                                <w:color w:val="3D3D3D"/>
                              </w:rPr>
                              <w:br/>
                              <w:t>Bromsgrove</w:t>
                            </w:r>
                            <w:r w:rsidRPr="00F32603">
                              <w:rPr>
                                <w:rFonts w:ascii="Arial" w:hAnsi="Arial" w:cs="Arial"/>
                                <w:color w:val="3D3D3D"/>
                              </w:rPr>
                              <w:br/>
                              <w:t>Worcestershire</w:t>
                            </w:r>
                            <w:r w:rsidRPr="00F32603">
                              <w:rPr>
                                <w:rFonts w:ascii="Arial" w:hAnsi="Arial" w:cs="Arial"/>
                                <w:color w:val="3D3D3D"/>
                              </w:rPr>
                              <w:br/>
                              <w:t>B60 3DR</w:t>
                            </w:r>
                          </w:p>
                          <w:p w14:paraId="55D7248D" w14:textId="45E78732" w:rsidR="00FC3757" w:rsidRPr="00222D2D" w:rsidRDefault="00FC3757" w:rsidP="00FC3757">
                            <w:pPr>
                              <w:spacing w:after="240"/>
                              <w:rPr>
                                <w:rFonts w:ascii="Arial" w:hAnsi="Arial" w:cs="Arial"/>
                                <w:color w:val="3D3D3D"/>
                              </w:rPr>
                            </w:pPr>
                            <w:r w:rsidRPr="00F32603">
                              <w:rPr>
                                <w:rFonts w:ascii="Arial" w:hAnsi="Arial" w:cs="Arial"/>
                                <w:color w:val="3D3D3D"/>
                              </w:rPr>
                              <w:t>Telephone 01527 836910</w:t>
                            </w:r>
                            <w:r w:rsidR="00222D2D">
                              <w:rPr>
                                <w:rFonts w:ascii="Arial" w:hAnsi="Arial" w:cs="Arial"/>
                                <w:color w:val="3D3D3D"/>
                              </w:rPr>
                              <w:t>/</w:t>
                            </w:r>
                            <w:r>
                              <w:rPr>
                                <w:rFonts w:ascii="Arial" w:hAnsi="Arial" w:cs="Arial"/>
                                <w:color w:val="3D3D3D"/>
                              </w:rPr>
                              <w:t xml:space="preserve">Email </w:t>
                            </w:r>
                            <w:hyperlink r:id="rId18" w:history="1">
                              <w:r w:rsidRPr="000505D6">
                                <w:rPr>
                                  <w:rStyle w:val="Hyperlink"/>
                                </w:rPr>
                                <w:t>enquiries@fostertalk.org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5E618" id="Rectangle 4" o:spid="_x0000_s1028" style="position:absolute;margin-left:0;margin-top:.4pt;width:213pt;height:13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">
                <v:textbox>
                  <w:txbxContent>
                    <w:p w14:paraId="56F9670C" w14:textId="77777777" w:rsidR="00FC3757" w:rsidRPr="00F32603" w:rsidRDefault="00FC3757" w:rsidP="00FC3757">
                      <w:pPr>
                        <w:spacing w:after="240"/>
                        <w:rPr>
                          <w:rFonts w:ascii="Arial" w:hAnsi="Arial" w:cs="Arial"/>
                          <w:b/>
                          <w:color w:val="3D3D3D"/>
                        </w:rPr>
                      </w:pPr>
                      <w:r w:rsidRPr="00F32603">
                        <w:rPr>
                          <w:rFonts w:ascii="Arial" w:hAnsi="Arial" w:cs="Arial"/>
                          <w:b/>
                          <w:color w:val="3D3D3D"/>
                        </w:rPr>
                        <w:t>Foster Talk</w:t>
                      </w:r>
                    </w:p>
                    <w:p w14:paraId="38F32761" w14:textId="77777777" w:rsidR="00FC3757" w:rsidRDefault="00FC3757" w:rsidP="00FC3757">
                      <w:pPr>
                        <w:spacing w:after="240"/>
                        <w:rPr>
                          <w:rFonts w:ascii="Arial" w:hAnsi="Arial" w:cs="Arial"/>
                          <w:color w:val="3D3D3D"/>
                        </w:rPr>
                      </w:pPr>
                      <w:r w:rsidRPr="00F32603">
                        <w:rPr>
                          <w:rFonts w:ascii="Arial" w:hAnsi="Arial" w:cs="Arial"/>
                          <w:color w:val="3D3D3D"/>
                        </w:rPr>
                        <w:t xml:space="preserve">11 Sherwood Road </w:t>
                      </w:r>
                      <w:r w:rsidRPr="00F32603">
                        <w:rPr>
                          <w:rFonts w:ascii="Arial" w:hAnsi="Arial" w:cs="Arial"/>
                          <w:color w:val="3D3D3D"/>
                        </w:rPr>
                        <w:br/>
                        <w:t>Bromsgrove</w:t>
                      </w:r>
                      <w:r w:rsidRPr="00F32603">
                        <w:rPr>
                          <w:rFonts w:ascii="Arial" w:hAnsi="Arial" w:cs="Arial"/>
                          <w:color w:val="3D3D3D"/>
                        </w:rPr>
                        <w:br/>
                        <w:t>Worcestershire</w:t>
                      </w:r>
                      <w:r w:rsidRPr="00F32603">
                        <w:rPr>
                          <w:rFonts w:ascii="Arial" w:hAnsi="Arial" w:cs="Arial"/>
                          <w:color w:val="3D3D3D"/>
                        </w:rPr>
                        <w:br/>
                        <w:t>B60 3DR</w:t>
                      </w:r>
                    </w:p>
                    <w:p w14:paraId="55D7248D" w14:textId="45E78732" w:rsidR="00FC3757" w:rsidRPr="00222D2D" w:rsidRDefault="00FC3757" w:rsidP="00FC3757">
                      <w:pPr>
                        <w:spacing w:after="240"/>
                        <w:rPr>
                          <w:rFonts w:ascii="Arial" w:hAnsi="Arial" w:cs="Arial"/>
                          <w:color w:val="3D3D3D"/>
                        </w:rPr>
                      </w:pPr>
                      <w:r w:rsidRPr="00F32603">
                        <w:rPr>
                          <w:rFonts w:ascii="Arial" w:hAnsi="Arial" w:cs="Arial"/>
                          <w:color w:val="3D3D3D"/>
                        </w:rPr>
                        <w:t>Telephone 01527 836910</w:t>
                      </w:r>
                      <w:r w:rsidR="00222D2D">
                        <w:rPr>
                          <w:rFonts w:ascii="Arial" w:hAnsi="Arial" w:cs="Arial"/>
                          <w:color w:val="3D3D3D"/>
                        </w:rPr>
                        <w:t>/</w:t>
                      </w:r>
                      <w:r>
                        <w:rPr>
                          <w:rFonts w:ascii="Arial" w:hAnsi="Arial" w:cs="Arial"/>
                          <w:color w:val="3D3D3D"/>
                        </w:rPr>
                        <w:t xml:space="preserve">Email </w:t>
                      </w:r>
                      <w:hyperlink r:id="rId19" w:history="1">
                        <w:r w:rsidRPr="000505D6">
                          <w:rPr>
                            <w:rStyle w:val="Hyperlink"/>
                          </w:rPr>
                          <w:t>enquiries@fostertalk.org</w:t>
                        </w:r>
                      </w:hyperlink>
                    </w:p>
                  </w:txbxContent>
                </v:textbox>
                <w10:wrap anchorx="margin"/>
              </v:rect>
            </w:pict>
          </mc:Fallback>
        </mc:AlternateContent>
      </w:r>
    </w:p>
    <w:p w14:paraId="4216C601" w14:textId="06395C7B" w:rsidR="00FC3757" w:rsidRPr="00D47F24" w:rsidRDefault="00FC3757" w:rsidP="00FC3757"/>
    <w:p w14:paraId="621CDC91" w14:textId="35E9F74B" w:rsidR="002A0C79" w:rsidRDefault="002A0C79" w:rsidP="002A0C79">
      <w:pPr>
        <w:rPr>
          <w:rFonts w:ascii="Arial" w:eastAsia="Times New Roman" w:hAnsi="Arial" w:cs="Arial"/>
          <w:sz w:val="24"/>
          <w:szCs w:val="24"/>
          <w:lang w:val="en" w:eastAsia="en-GB"/>
        </w:rPr>
      </w:pPr>
    </w:p>
    <w:sectPr w:rsidR="002A0C7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498C2" w14:textId="77777777" w:rsidR="00631C6F" w:rsidRDefault="00631C6F" w:rsidP="00631C6F">
      <w:pPr>
        <w:spacing w:after="0" w:line="240" w:lineRule="auto"/>
      </w:pPr>
      <w:r>
        <w:separator/>
      </w:r>
    </w:p>
  </w:endnote>
  <w:endnote w:type="continuationSeparator" w:id="0">
    <w:p w14:paraId="0E3A58B9" w14:textId="77777777" w:rsidR="00631C6F" w:rsidRDefault="00631C6F" w:rsidP="0063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738111"/>
      <w:docPartObj>
        <w:docPartGallery w:val="Page Numbers (Bottom of Page)"/>
        <w:docPartUnique/>
      </w:docPartObj>
    </w:sdtPr>
    <w:sdtEndPr>
      <w:rPr>
        <w:noProof/>
      </w:rPr>
    </w:sdtEndPr>
    <w:sdtContent>
      <w:p w14:paraId="354CBAA6" w14:textId="656F5349" w:rsidR="00631C6F" w:rsidRDefault="000471D6" w:rsidP="00631C6F">
        <w:pPr>
          <w:pStyle w:val="Footer"/>
        </w:pPr>
        <w:r>
          <w:t>23</w:t>
        </w:r>
        <w:r w:rsidR="00631C6F">
          <w:t>/09/2020</w:t>
        </w:r>
        <w:r>
          <w:t>final</w:t>
        </w:r>
        <w:r w:rsidR="00631C6F">
          <w:t xml:space="preserve">                                                                                                                                                      </w:t>
        </w:r>
        <w:r w:rsidR="00631C6F">
          <w:fldChar w:fldCharType="begin"/>
        </w:r>
        <w:r w:rsidR="00631C6F">
          <w:instrText xml:space="preserve"> PAGE   \* MERGEFORMAT </w:instrText>
        </w:r>
        <w:r w:rsidR="00631C6F">
          <w:fldChar w:fldCharType="separate"/>
        </w:r>
        <w:r w:rsidR="00631C6F">
          <w:rPr>
            <w:noProof/>
          </w:rPr>
          <w:t>2</w:t>
        </w:r>
        <w:r w:rsidR="00631C6F">
          <w:rPr>
            <w:noProof/>
          </w:rPr>
          <w:fldChar w:fldCharType="end"/>
        </w:r>
      </w:p>
    </w:sdtContent>
  </w:sdt>
  <w:p w14:paraId="62939E23" w14:textId="77777777" w:rsidR="00631C6F" w:rsidRDefault="0063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9B02" w14:textId="77777777" w:rsidR="00631C6F" w:rsidRDefault="00631C6F" w:rsidP="00631C6F">
      <w:pPr>
        <w:spacing w:after="0" w:line="240" w:lineRule="auto"/>
      </w:pPr>
      <w:r>
        <w:separator/>
      </w:r>
    </w:p>
  </w:footnote>
  <w:footnote w:type="continuationSeparator" w:id="0">
    <w:p w14:paraId="5A80716C" w14:textId="77777777" w:rsidR="00631C6F" w:rsidRDefault="00631C6F" w:rsidP="00631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311EF"/>
    <w:multiLevelType w:val="hybridMultilevel"/>
    <w:tmpl w:val="84FAD344"/>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D337104"/>
    <w:multiLevelType w:val="hybridMultilevel"/>
    <w:tmpl w:val="1B7E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320C6"/>
    <w:multiLevelType w:val="hybridMultilevel"/>
    <w:tmpl w:val="641E66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3FB382C"/>
    <w:multiLevelType w:val="hybridMultilevel"/>
    <w:tmpl w:val="C028741E"/>
    <w:lvl w:ilvl="0" w:tplc="580E81F2">
      <w:start w:val="1"/>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79"/>
    <w:rsid w:val="000471D6"/>
    <w:rsid w:val="000B4FEE"/>
    <w:rsid w:val="00215F3E"/>
    <w:rsid w:val="00222D2D"/>
    <w:rsid w:val="002A0C79"/>
    <w:rsid w:val="003D1E72"/>
    <w:rsid w:val="0043426C"/>
    <w:rsid w:val="00443A43"/>
    <w:rsid w:val="00485C6A"/>
    <w:rsid w:val="00631C6F"/>
    <w:rsid w:val="008654F7"/>
    <w:rsid w:val="008C50FB"/>
    <w:rsid w:val="009F5F96"/>
    <w:rsid w:val="00AD7DBE"/>
    <w:rsid w:val="00CD0F54"/>
    <w:rsid w:val="00DB1418"/>
    <w:rsid w:val="00F12B00"/>
    <w:rsid w:val="00F204FB"/>
    <w:rsid w:val="00F33006"/>
    <w:rsid w:val="00FC3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CDF6"/>
  <w15:docId w15:val="{58881399-9294-4CD9-A82D-C2EDBD46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0C7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C79"/>
    <w:rPr>
      <w:rFonts w:ascii="Segoe UI" w:eastAsia="Calibri" w:hAnsi="Segoe UI" w:cs="Segoe UI"/>
      <w:sz w:val="18"/>
      <w:szCs w:val="18"/>
    </w:rPr>
  </w:style>
  <w:style w:type="paragraph" w:styleId="ListParagraph">
    <w:name w:val="List Paragraph"/>
    <w:basedOn w:val="Normal"/>
    <w:uiPriority w:val="34"/>
    <w:qFormat/>
    <w:rsid w:val="00AD7DBE"/>
    <w:pPr>
      <w:ind w:left="720"/>
      <w:contextualSpacing/>
    </w:pPr>
  </w:style>
  <w:style w:type="paragraph" w:styleId="Header">
    <w:name w:val="header"/>
    <w:basedOn w:val="Normal"/>
    <w:link w:val="HeaderChar"/>
    <w:uiPriority w:val="99"/>
    <w:unhideWhenUsed/>
    <w:rsid w:val="00631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C6F"/>
    <w:rPr>
      <w:rFonts w:ascii="Calibri" w:eastAsia="Calibri" w:hAnsi="Calibri" w:cs="Times New Roman"/>
    </w:rPr>
  </w:style>
  <w:style w:type="paragraph" w:styleId="Footer">
    <w:name w:val="footer"/>
    <w:basedOn w:val="Normal"/>
    <w:link w:val="FooterChar"/>
    <w:uiPriority w:val="99"/>
    <w:unhideWhenUsed/>
    <w:rsid w:val="00631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C6F"/>
    <w:rPr>
      <w:rFonts w:ascii="Calibri" w:eastAsia="Calibri" w:hAnsi="Calibri" w:cs="Times New Roman"/>
    </w:rPr>
  </w:style>
  <w:style w:type="character" w:styleId="Hyperlink">
    <w:name w:val="Hyperlink"/>
    <w:uiPriority w:val="99"/>
    <w:unhideWhenUsed/>
    <w:rsid w:val="00FC3757"/>
    <w:rPr>
      <w:rFonts w:ascii="Arial" w:hAnsi="Arial" w:cs="Arial" w:hint="default"/>
      <w:b/>
      <w:bCs/>
      <w:i w:val="0"/>
      <w:iCs w:val="0"/>
      <w:strike w:val="0"/>
      <w:dstrike w:val="0"/>
      <w:color w:val="017BBA"/>
      <w:u w:val="none"/>
      <w:effect w:val="none"/>
    </w:rPr>
  </w:style>
  <w:style w:type="character" w:styleId="UnresolvedMention">
    <w:name w:val="Unresolved Mention"/>
    <w:basedOn w:val="DefaultParagraphFont"/>
    <w:uiPriority w:val="99"/>
    <w:semiHidden/>
    <w:unhideWhenUsed/>
    <w:rsid w:val="0022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58709">
      <w:bodyDiv w:val="1"/>
      <w:marLeft w:val="0"/>
      <w:marRight w:val="0"/>
      <w:marTop w:val="0"/>
      <w:marBottom w:val="0"/>
      <w:divBdr>
        <w:top w:val="none" w:sz="0" w:space="0" w:color="auto"/>
        <w:left w:val="none" w:sz="0" w:space="0" w:color="auto"/>
        <w:bottom w:val="none" w:sz="0" w:space="0" w:color="auto"/>
        <w:right w:val="none" w:sz="0" w:space="0" w:color="auto"/>
      </w:divBdr>
    </w:div>
    <w:div w:id="10761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ypfsscustomerrelations@birminghamchildrenstrust.co.uk" TargetMode="External"/><Relationship Id="rId18" Type="http://schemas.openxmlformats.org/officeDocument/2006/relationships/hyperlink" Target="mailto:enquiries@fostertalk.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irminghamcs.proceduresonline.com/chapters/p_review_fos_care.html?zoom_highlight=approval+of+foster+carers" TargetMode="External"/><Relationship Id="rId17" Type="http://schemas.openxmlformats.org/officeDocument/2006/relationships/hyperlink" Target="mailto:info@bfca.org.uk" TargetMode="External"/><Relationship Id="rId2" Type="http://schemas.openxmlformats.org/officeDocument/2006/relationships/customXml" Target="../customXml/item2.xml"/><Relationship Id="rId16" Type="http://schemas.openxmlformats.org/officeDocument/2006/relationships/hyperlink" Target="mailto:info@bfc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1/581/regulation/18/made" TargetMode="External"/><Relationship Id="rId5" Type="http://schemas.openxmlformats.org/officeDocument/2006/relationships/styles" Target="styles.xml"/><Relationship Id="rId15" Type="http://schemas.openxmlformats.org/officeDocument/2006/relationships/hyperlink" Target="https://eur01.safelinks.protection.outlook.com/?url=http%3A%2F%2Fwww.lgo.org.uk%2F&amp;data=02%7C01%7CDiane.X.Brady%40birminghamchildrenstrust.co.uk%7Cf1c890defc1b447f6fb908d858b5c8bc%7C699ace67d2e44bcdb303d2bbe2b9bbf1%7C0%7C0%7C637356885058864708&amp;sdata=TcBV5RQWFlNz4D7ZbCySSVlrw1JnBl5yZpYYBSp6CXg%3D&amp;reserved=0" TargetMode="External"/><Relationship Id="rId10" Type="http://schemas.openxmlformats.org/officeDocument/2006/relationships/image" Target="media/image1.png"/><Relationship Id="rId19" Type="http://schemas.openxmlformats.org/officeDocument/2006/relationships/hyperlink" Target="mailto:enquiries@fostertal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vice@lg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0E67E-4CF4-48F9-B0C3-1FB8590C6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CC055-F166-4A1F-A215-EB4E5430D4A5}">
  <ds:schemaRefs>
    <ds:schemaRef ds:uri="http://schemas.microsoft.com/sharepoint/v3/contenttype/forms"/>
  </ds:schemaRefs>
</ds:datastoreItem>
</file>

<file path=customXml/itemProps3.xml><?xml version="1.0" encoding="utf-8"?>
<ds:datastoreItem xmlns:ds="http://schemas.openxmlformats.org/officeDocument/2006/customXml" ds:itemID="{171A4EC5-D2EC-4619-AE9B-9B3620C39F27}">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142b80d-944f-44f2-a3ac-74f5a99804bb"/>
    <ds:schemaRef ds:uri="18d52200-c0d3-49d1-aefb-8e4a6e8748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Donovan</dc:creator>
  <cp:lastModifiedBy>Lawrence Vos</cp:lastModifiedBy>
  <cp:revision>2</cp:revision>
  <dcterms:created xsi:type="dcterms:W3CDTF">2020-09-23T09:54:00Z</dcterms:created>
  <dcterms:modified xsi:type="dcterms:W3CDTF">2020-09-23T09:54:00Z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